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Pinyon Script" w:cs="Pinyon Script" w:eastAsia="Pinyon Script" w:hAnsi="Pinyon Script"/>
          <w:color w:val="f75d5d"/>
          <w:sz w:val="72"/>
          <w:szCs w:val="72"/>
        </w:rPr>
      </w:pPr>
      <w:bookmarkStart w:colFirst="0" w:colLast="0" w:name="_hhevn0icya3z" w:id="0"/>
      <w:bookmarkEnd w:id="0"/>
      <w:r w:rsidDel="00000000" w:rsidR="00000000" w:rsidRPr="00000000">
        <w:rPr>
          <w:rFonts w:ascii="Pinyon Script" w:cs="Pinyon Script" w:eastAsia="Pinyon Script" w:hAnsi="Pinyon Script"/>
          <w:rtl w:val="0"/>
        </w:rPr>
        <w:t xml:space="preserve">Pinyon Script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Sub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Pinyon Script" w:cs="Pinyon Script" w:eastAsia="Pinyon Script" w:hAnsi="Pinyon Script"/>
        </w:rPr>
      </w:pPr>
      <w:bookmarkStart w:colFirst="0" w:colLast="0" w:name="_s1i1x8ietm5g" w:id="1"/>
      <w:bookmarkEnd w:id="1"/>
      <w:r w:rsidDel="00000000" w:rsidR="00000000" w:rsidRPr="00000000">
        <w:rPr>
          <w:rFonts w:ascii="Pinyon Script" w:cs="Pinyon Script" w:eastAsia="Pinyon Script" w:hAnsi="Pinyon Script"/>
          <w:rtl w:val="0"/>
        </w:rPr>
        <w:t xml:space="preserve">Pinyon script is a romantic soft text that embodies the feeling of elegance. Using a high stroke contrast, this text shows equality of kearning and is easy to the eye. </w:t>
      </w:r>
    </w:p>
    <w:p w:rsidR="00000000" w:rsidDel="00000000" w:rsidP="00000000" w:rsidRDefault="00000000" w:rsidRPr="00000000">
      <w:pPr>
        <w:contextualSpacing w:val="0"/>
        <w:rPr>
          <w:rFonts w:ascii="Pinyon Script" w:cs="Pinyon Script" w:eastAsia="Pinyon Script" w:hAnsi="Pinyon Script"/>
        </w:rPr>
      </w:pPr>
      <w:r w:rsidDel="00000000" w:rsidR="00000000" w:rsidRPr="00000000">
        <w:rPr>
          <w:rFonts w:ascii="Pinyon Script" w:cs="Pinyon Script" w:eastAsia="Pinyon Script" w:hAnsi="Pinyon Script"/>
          <w:rtl w:val="0"/>
        </w:rPr>
        <w:t xml:space="preserve">Classification: Open Sans</w:t>
      </w:r>
    </w:p>
    <w:p w:rsidR="00000000" w:rsidDel="00000000" w:rsidP="00000000" w:rsidRDefault="00000000" w:rsidRPr="00000000">
      <w:pPr>
        <w:contextualSpacing w:val="0"/>
        <w:rPr>
          <w:rFonts w:ascii="Pinyon Script" w:cs="Pinyon Script" w:eastAsia="Pinyon Script" w:hAnsi="Pinyon Script"/>
        </w:rPr>
      </w:pPr>
      <w:r w:rsidDel="00000000" w:rsidR="00000000" w:rsidRPr="00000000">
        <w:rPr>
          <w:rFonts w:ascii="Pinyon Script" w:cs="Pinyon Script" w:eastAsia="Pinyon Script" w:hAnsi="Pinyon Script"/>
          <w:rtl w:val="0"/>
        </w:rPr>
        <w:t xml:space="preserve">Designer: Nicole Fally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Pinyon Script" w:cs="Pinyon Script" w:eastAsia="Pinyon Script" w:hAnsi="Pinyon Script"/>
          <w:sz w:val="96"/>
          <w:szCs w:val="96"/>
        </w:rPr>
      </w:pPr>
      <w:bookmarkStart w:colFirst="0" w:colLast="0" w:name="_nyicbv5h3m4z" w:id="2"/>
      <w:bookmarkEnd w:id="2"/>
      <w:r w:rsidDel="00000000" w:rsidR="00000000" w:rsidRPr="00000000">
        <w:rPr>
          <w:rFonts w:ascii="Pinyon Script" w:cs="Pinyon Script" w:eastAsia="Pinyon Script" w:hAnsi="Pinyon Script"/>
          <w:sz w:val="96"/>
          <w:szCs w:val="96"/>
          <w:rtl w:val="0"/>
        </w:rPr>
        <w:t xml:space="preserve">ABCDEFGHIJKLMNOPQRSTUVWXYZ</w:t>
      </w:r>
    </w:p>
    <w:p w:rsidR="00000000" w:rsidDel="00000000" w:rsidP="00000000" w:rsidRDefault="00000000" w:rsidRPr="00000000">
      <w:pPr>
        <w:contextualSpacing w:val="0"/>
        <w:rPr>
          <w:rFonts w:ascii="Pinyon Script" w:cs="Pinyon Script" w:eastAsia="Pinyon Script" w:hAnsi="Pinyon Script"/>
          <w:b w:val="1"/>
        </w:rPr>
      </w:pPr>
      <w:r w:rsidDel="00000000" w:rsidR="00000000" w:rsidRPr="00000000">
        <w:rPr>
          <w:rFonts w:ascii="Pinyon Script" w:cs="Pinyon Script" w:eastAsia="Pinyon Script" w:hAnsi="Pinyon Script"/>
          <w:b w:val="1"/>
          <w:rtl w:val="0"/>
        </w:rPr>
        <w:t xml:space="preserve">How razorback jumping frogs can level six piqued gymnasts.</w:t>
      </w:r>
    </w:p>
    <w:p w:rsidR="00000000" w:rsidDel="00000000" w:rsidP="00000000" w:rsidRDefault="00000000" w:rsidRPr="00000000">
      <w:pPr>
        <w:contextualSpacing w:val="0"/>
        <w:rPr>
          <w:rFonts w:ascii="Pinyon Script" w:cs="Pinyon Script" w:eastAsia="Pinyon Script" w:hAnsi="Pinyon Script"/>
          <w:i w:val="1"/>
        </w:rPr>
      </w:pPr>
      <w:r w:rsidDel="00000000" w:rsidR="00000000" w:rsidRPr="00000000">
        <w:rPr>
          <w:rFonts w:ascii="Pinyon Script" w:cs="Pinyon Script" w:eastAsia="Pinyon Script" w:hAnsi="Pinyon Script"/>
          <w:i w:val="1"/>
          <w:rtl w:val="0"/>
        </w:rPr>
        <w:t xml:space="preserve">How razorback jumping frogs can level six piqued gymnasts.</w:t>
      </w:r>
    </w:p>
    <w:p w:rsidR="00000000" w:rsidDel="00000000" w:rsidP="00000000" w:rsidRDefault="00000000" w:rsidRPr="00000000">
      <w:pPr>
        <w:contextualSpacing w:val="0"/>
        <w:rPr>
          <w:rFonts w:ascii="Pinyon Script" w:cs="Pinyon Script" w:eastAsia="Pinyon Script" w:hAnsi="Pinyon Script"/>
          <w:sz w:val="72"/>
          <w:szCs w:val="72"/>
        </w:rPr>
      </w:pPr>
      <w:r w:rsidDel="00000000" w:rsidR="00000000" w:rsidRPr="00000000">
        <w:rPr>
          <w:rFonts w:ascii="Pinyon Script" w:cs="Pinyon Script" w:eastAsia="Pinyon Script" w:hAnsi="Pinyon Script"/>
          <w:sz w:val="72"/>
          <w:szCs w:val="72"/>
          <w:rtl w:val="0"/>
        </w:rPr>
        <w:t xml:space="preserve">How razorback jumping frogs can level six piqued gymnasts.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bx9u4mwuq9wu" w:id="3"/>
      <w:bookmarkEnd w:id="3"/>
      <w:r w:rsidDel="00000000" w:rsidR="00000000" w:rsidRPr="00000000">
        <w:rPr>
          <w:rtl w:val="0"/>
        </w:rPr>
        <w:t xml:space="preserve">Agenda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cllctxd68p6" w:id="4"/>
      <w:bookmarkEnd w:id="4"/>
      <w:r w:rsidDel="00000000" w:rsidR="00000000" w:rsidRPr="00000000">
        <w:rPr>
          <w:rtl w:val="0"/>
        </w:rPr>
        <w:t xml:space="preserve">Last Meeting Follow-up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Rule="auto"/>
        <w:ind w:left="720" w:right="-30" w:hanging="360"/>
        <w:contextualSpacing w:val="0"/>
        <w:rPr/>
      </w:pPr>
      <w:r w:rsidDel="00000000" w:rsidR="00000000" w:rsidRPr="00000000">
        <w:rPr>
          <w:rtl w:val="0"/>
        </w:rPr>
        <w:t xml:space="preserve">Lorem ipsum dolor sit amet, consectetuer adipiscing elit. </w:t>
      </w:r>
    </w:p>
    <w:p w:rsidR="00000000" w:rsidDel="00000000" w:rsidP="00000000" w:rsidRDefault="00000000" w:rsidRPr="0000000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t6mt4yhxr2fu" w:id="5"/>
      <w:bookmarkEnd w:id="5"/>
      <w:r w:rsidDel="00000000" w:rsidR="00000000" w:rsidRPr="00000000">
        <w:rPr>
          <w:rtl w:val="0"/>
        </w:rPr>
        <w:t xml:space="preserve">New Business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Lorem ipsum dolor sit amet, consectetuer adipiscing elit. 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Suspendisse scelerisque mi a mi.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v28k6emdbgnv" w:id="6"/>
      <w:bookmarkEnd w:id="6"/>
      <w:r w:rsidDel="00000000" w:rsidR="00000000" w:rsidRPr="00000000">
        <w:rPr>
          <w:rtl w:val="0"/>
        </w:rPr>
        <w:t xml:space="preserve">Notes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Rule="auto"/>
        <w:ind w:left="720" w:hanging="360"/>
        <w:contextualSpacing w:val="0"/>
        <w:rPr>
          <w:u w:val="none"/>
        </w:rPr>
      </w:pPr>
      <w:r w:rsidDel="00000000" w:rsidR="00000000" w:rsidRPr="00000000">
        <w:rPr>
          <w:b w:val="1"/>
          <w:color w:val="000000"/>
          <w:rtl w:val="0"/>
        </w:rPr>
        <w:t xml:space="preserve">Lorem</w:t>
      </w:r>
      <w:r w:rsidDel="00000000" w:rsidR="00000000" w:rsidRPr="00000000">
        <w:rPr>
          <w:b w:val="1"/>
          <w:color w:val="000000"/>
          <w:rtl w:val="0"/>
        </w:rPr>
        <w:t xml:space="preserve"> ipsum dolor sit amet</w:t>
      </w:r>
      <w:r w:rsidDel="00000000" w:rsidR="00000000" w:rsidRPr="00000000">
        <w:rPr>
          <w:rtl w:val="0"/>
        </w:rPr>
        <w:t xml:space="preserve"> consectetuer adipiscing elit. 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Rule="auto"/>
        <w:ind w:left="720" w:hanging="360"/>
        <w:contextualSpacing w:val="0"/>
        <w:rPr>
          <w:u w:val="none"/>
        </w:rPr>
      </w:pPr>
      <w:r w:rsidDel="00000000" w:rsidR="00000000" w:rsidRPr="00000000">
        <w:rPr>
          <w:rtl w:val="0"/>
        </w:rPr>
        <w:t xml:space="preserve">Suspendisse scelerisque mi a mi. 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720" w:hanging="360"/>
        <w:contextualSpacing w:val="0"/>
        <w:rPr>
          <w:u w:val="none"/>
        </w:rPr>
      </w:pPr>
      <w:r w:rsidDel="00000000" w:rsidR="00000000" w:rsidRPr="00000000">
        <w:rPr>
          <w:b w:val="1"/>
          <w:color w:val="000000"/>
          <w:rtl w:val="0"/>
        </w:rPr>
        <w:t xml:space="preserve">Vestibulum ante ipsum primis elementum</w:t>
      </w:r>
      <w:r w:rsidDel="00000000" w:rsidR="00000000" w:rsidRPr="00000000">
        <w:rPr>
          <w:rtl w:val="0"/>
        </w:rPr>
        <w:t xml:space="preserve">, libero interdum auctor cursus, sapien enim dictum quam.</w:t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Rule="auto"/>
        <w:ind w:left="1440" w:hanging="360"/>
        <w:contextualSpacing w:val="0"/>
        <w:rPr>
          <w:u w:val="none"/>
        </w:rPr>
      </w:pPr>
      <w:r w:rsidDel="00000000" w:rsidR="00000000" w:rsidRPr="00000000">
        <w:rPr>
          <w:rtl w:val="0"/>
        </w:rPr>
        <w:t xml:space="preserve">Phasellus vehicula nonummy nunc.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pqv95n650218" w:id="7"/>
      <w:bookmarkEnd w:id="7"/>
      <w:r w:rsidDel="00000000" w:rsidR="00000000" w:rsidRPr="00000000">
        <w:rPr>
          <w:rtl w:val="0"/>
        </w:rPr>
        <w:t xml:space="preserve">Action Items</w:t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Lorem ipsum dolor sit amet consectetuer adipiscing elit. </w:t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Suspendisse scelerisque mi a mi</w:t>
      </w:r>
    </w:p>
    <w:p w:rsidR="00000000" w:rsidDel="00000000" w:rsidP="00000000" w:rsidRDefault="00000000" w:rsidRPr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vquozmyn3gny" w:id="8"/>
      <w:bookmarkEnd w:id="8"/>
      <w:r w:rsidDel="00000000" w:rsidR="00000000" w:rsidRPr="00000000">
        <w:rPr>
          <w:rtl w:val="0"/>
        </w:rPr>
        <w:t xml:space="preserve">Next Meeting Agenda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Lorem ipsum dolor sit amet, consectetuer adipiscing elit.</w:t>
      </w:r>
    </w:p>
    <w:sectPr>
      <w:headerReference r:id="rId6" w:type="first"/>
      <w:headerReference r:id="rId7" w:type="default"/>
      <w:footerReference r:id="rId8" w:type="first"/>
      <w:pgSz w:h="15840" w:w="12240"/>
      <w:pgMar w:bottom="1080" w:top="1080" w:left="1440" w:right="1440" w:head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Pinyon Script">
    <w:embedRegular w:fontKey="{00000000-0000-0000-0000-000000000000}" r:id="rId1" w:subsetted="0"/>
  </w:font>
  <w:font w:name="Playfair Display">
    <w:embedRegular w:fontKey="{00000000-0000-0000-0000-000000000000}" r:id="rId2" w:subsetted="0"/>
    <w:embedBold w:fontKey="{00000000-0000-0000-0000-000000000000}" r:id="rId3" w:subsetted="0"/>
    <w:embedItalic w:fontKey="{00000000-0000-0000-0000-000000000000}" r:id="rId4" w:subsetted="0"/>
    <w:embedBoldItalic w:fontKey="{00000000-0000-0000-0000-000000000000}" r:id="rId5" w:subsetted="0"/>
  </w:font>
  <w:font w:name="Lato">
    <w:embedRegular w:fontKey="{00000000-0000-0000-0000-000000000000}" r:id="rId6" w:subsetted="0"/>
    <w:embedBold w:fontKey="{00000000-0000-0000-0000-000000000000}" r:id="rId7" w:subsetted="0"/>
    <w:embedItalic w:fontKey="{00000000-0000-0000-0000-000000000000}" r:id="rId8" w:subsetted="0"/>
    <w:embedBoldItalic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contextualSpacing w:val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7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trHeight w:val="900" w:hRule="atLeast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>
          <w:pPr>
            <w:pStyle w:val="Subtitle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contextualSpacing w:val="0"/>
            <w:rPr>
              <w:color w:val="ffffff"/>
              <w:sz w:val="20"/>
              <w:szCs w:val="20"/>
            </w:rPr>
          </w:pPr>
          <w:bookmarkStart w:colFirst="0" w:colLast="0" w:name="_5j58lbuh52rf" w:id="9"/>
          <w:bookmarkEnd w:id="9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>
          <w:pPr>
            <w:pStyle w:val="Subtitle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contextualSpacing w:val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10"/>
          <w:bookmarkEnd w:id="10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contextualSpacing w:val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color w:val="66666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color w:val="66666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color w:val="66666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Lato" w:cs="Lato" w:eastAsia="Lato" w:hAnsi="Lato"/>
        <w:b w:val="0"/>
        <w:i w:val="0"/>
        <w:smallCaps w:val="0"/>
        <w:strike w:val="0"/>
        <w:color w:val="666666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/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inyonScript-regular.ttf"/><Relationship Id="rId2" Type="http://schemas.openxmlformats.org/officeDocument/2006/relationships/font" Target="fonts/PlayfairDisplay-regular.ttf"/><Relationship Id="rId3" Type="http://schemas.openxmlformats.org/officeDocument/2006/relationships/font" Target="fonts/PlayfairDisplay-bold.ttf"/><Relationship Id="rId4" Type="http://schemas.openxmlformats.org/officeDocument/2006/relationships/font" Target="fonts/PlayfairDisplay-italic.ttf"/><Relationship Id="rId9" Type="http://schemas.openxmlformats.org/officeDocument/2006/relationships/font" Target="fonts/Lato-boldItalic.ttf"/><Relationship Id="rId5" Type="http://schemas.openxmlformats.org/officeDocument/2006/relationships/font" Target="fonts/PlayfairDisplay-boldItalic.ttf"/><Relationship Id="rId6" Type="http://schemas.openxmlformats.org/officeDocument/2006/relationships/font" Target="fonts/Lato-regular.ttf"/><Relationship Id="rId7" Type="http://schemas.openxmlformats.org/officeDocument/2006/relationships/font" Target="fonts/Lato-bold.ttf"/><Relationship Id="rId8" Type="http://schemas.openxmlformats.org/officeDocument/2006/relationships/font" Target="fonts/Lat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