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  <w:bookmarkStart w:id="0" w:name="_GoBack"/>
      <w:bookmarkEnd w:id="0"/>
    </w:p>
    <w:p w:rsidR="00A56645" w:rsidRPr="00A56645" w:rsidRDefault="00A56645" w:rsidP="005F2B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hyperlink r:id="rId5" w:history="1">
        <w:r w:rsidR="005F2BAE" w:rsidRPr="00FB2195">
          <w:rPr>
            <w:rStyle w:val="Hyperlink"/>
            <w:rFonts w:ascii="Arial" w:eastAsia="Times New Roman" w:hAnsi="Arial" w:cs="Times New Roman"/>
            <w:sz w:val="24"/>
            <w:szCs w:val="24"/>
          </w:rPr>
          <w:t>http://rvccmccs01.raritanval.edu/~kpes2634/cisy225/About%20Me%203/index.html</w:t>
        </w:r>
      </w:hyperlink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This class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Get a good grade and inform people about himself, and what he does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  <w:r w:rsidR="00D80E82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D80E82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  <w:r w:rsidR="00D80E82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D80E82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  <w:r w:rsidR="00D80E82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D80E82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Informative page title that includes the company/organization/site name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D80E82" w:rsidP="00D80E8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 </w:t>
      </w:r>
    </w:p>
    <w:p w:rsidR="00D80E82" w:rsidRPr="00D80E82" w:rsidRDefault="00D80E82" w:rsidP="00F10AB6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Footer has copyright, but not last update &amp; contact e-mail address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F10AB6" w:rsidP="00F10AB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F10AB6" w:rsidRPr="00F10AB6" w:rsidRDefault="00F10AB6" w:rsidP="005F2BAE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May just be my poor eyesight, but the text below the </w:t>
      </w:r>
      <w:proofErr w:type="spellStart"/>
      <w:r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on the welcome page could be a bit bigger and perhaps a different font color to increase readability. Same with Cooking and Video Games text on the My Hobbies page. 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F10AB6" w:rsidP="00F10AB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 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F10AB6" w:rsidRPr="00F10AB6" w:rsidRDefault="00F10AB6" w:rsidP="00B2143B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Not a lot of information above the fold on home page. Could include a brief description of what each navigation link contains.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– </w:t>
      </w:r>
      <w:r w:rsidR="00F10AB6" w:rsidRPr="00F10AB6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  <w:r w:rsidR="00F10AB6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Default="005F2BAE" w:rsidP="005F2BA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5F2BAE" w:rsidRPr="005F2BAE" w:rsidRDefault="005F2BAE" w:rsidP="00B2143B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Could shorten “My Hobbies” to “Hobbies” to get rid of redundancy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5F2BAE" w:rsidP="005F2BA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5F2BAE" w:rsidRPr="005F2BAE" w:rsidRDefault="005F2BAE" w:rsidP="005F2BAE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Have not really gone over in how to implement these features yet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–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 (I counted 3)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5F2BAE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A56645" w:rsidP="005F2BA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  <w:r w:rsidR="005F2BAE">
        <w:rPr>
          <w:rFonts w:ascii="Arial" w:eastAsia="Times New Roman" w:hAnsi="Arial" w:cs="Times New Roman"/>
          <w:color w:val="666666"/>
          <w:sz w:val="24"/>
          <w:szCs w:val="24"/>
        </w:rPr>
        <w:t xml:space="preserve"> – </w:t>
      </w:r>
      <w:r w:rsidR="005F2BAE" w:rsidRPr="005F2BAE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5F2BAE" w:rsidRPr="005F2BAE" w:rsidRDefault="005F2BAE" w:rsidP="005F2BAE">
      <w:pPr>
        <w:pStyle w:val="ListParagraph"/>
        <w:numPr>
          <w:ilvl w:val="0"/>
          <w:numId w:val="10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May want to enlarge text font for those hard of seeing</w:t>
      </w:r>
    </w:p>
    <w:p w:rsidR="00A56645" w:rsidRDefault="005F2BAE" w:rsidP="005F2BA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5F2BAE" w:rsidRDefault="005F2BAE" w:rsidP="005F2BAE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lastRenderedPageBreak/>
        <w:t xml:space="preserve">Images are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not showing up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on the Welcome and Biography, but they are devoid of meaning (how do they relate to your web page content?)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. Could include a caption.</w:t>
      </w:r>
    </w:p>
    <w:p w:rsidR="005F2BAE" w:rsidRPr="005F2BAE" w:rsidRDefault="005F2BAE" w:rsidP="005F2BAE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In the My Hobbies page I would place a small image next to each hobby</w:t>
      </w:r>
    </w:p>
    <w:p w:rsidR="00A56645" w:rsidRDefault="005F2BAE" w:rsidP="00B2143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</w:p>
    <w:p w:rsidR="005F2BAE" w:rsidRPr="005F2BAE" w:rsidRDefault="005F2BAE" w:rsidP="00B2143B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Hero images on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the Welcome and Biography page may be too large, and could distract from the information on the site</w:t>
      </w:r>
    </w:p>
    <w:p w:rsidR="00A56645" w:rsidRDefault="00B2143B" w:rsidP="00B2143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B2143B" w:rsidRPr="00B2143B" w:rsidRDefault="00B2143B" w:rsidP="00B2143B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Images on Welcome and Biography page broken. </w:t>
      </w:r>
    </w:p>
    <w:p w:rsidR="00A56645" w:rsidRDefault="00B2143B" w:rsidP="00B2143B">
      <w:pPr>
        <w:numPr>
          <w:ilvl w:val="0"/>
          <w:numId w:val="5"/>
        </w:numPr>
        <w:shd w:val="clear" w:color="auto" w:fill="FFFFFF"/>
        <w:spacing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</w:p>
    <w:p w:rsidR="00B2143B" w:rsidRPr="00B2143B" w:rsidRDefault="00B2143B" w:rsidP="00B2143B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Hero images on Welcome and Biography page need context to explain how they relate to the other content of your web page. </w:t>
      </w:r>
    </w:p>
    <w:p w:rsidR="00A56645" w:rsidRDefault="00B2143B" w:rsidP="00B2143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</w:p>
    <w:p w:rsidR="00B2143B" w:rsidRPr="00B2143B" w:rsidRDefault="00B2143B" w:rsidP="00B2143B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No alternate text on images, so that users can understand the image if they fail to load. May want to include both an alt attribute and title attribute to each image. 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>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B2143B" w:rsidP="00B2143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B2143B" w:rsidRPr="00B2143B" w:rsidRDefault="00B2143B" w:rsidP="00E92991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On My Hobbies page check capitalization of “I” and “I’ve”. Several places where they are not uppercased.  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Default="00B2143B" w:rsidP="00B2143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B2143B" w:rsidRPr="00B2143B" w:rsidRDefault="00B2143B" w:rsidP="00E92991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No text alternative equivalents for the hero images on the Welcome and Biography pages. 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- </w:t>
      </w:r>
      <w:r w:rsidR="00B2143B" w:rsidRPr="00E92991">
        <w:rPr>
          <w:rFonts w:ascii="Arial" w:eastAsia="Times New Roman" w:hAnsi="Arial" w:cs="Times New Roman"/>
          <w:color w:val="70AD47" w:themeColor="accent6"/>
          <w:sz w:val="24"/>
          <w:szCs w:val="24"/>
        </w:rPr>
        <w:t>YES</w:t>
      </w:r>
    </w:p>
    <w:p w:rsidR="00A56645" w:rsidRPr="00A56645" w:rsidRDefault="00B2143B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A56645" w:rsidRDefault="00B2143B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  <w:r w:rsidR="00B2143B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Default="00E92991" w:rsidP="00E92991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E92991" w:rsidRPr="00E92991" w:rsidRDefault="00E92991" w:rsidP="00E92991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No use of title for images.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  <w:r w:rsidR="00E92991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  <w:r w:rsidR="00E92991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  <w:r w:rsidR="00E92991">
        <w:rPr>
          <w:rFonts w:ascii="Arial" w:eastAsia="Times New Roman" w:hAnsi="Arial" w:cs="Times New Roman"/>
          <w:color w:val="666666"/>
          <w:sz w:val="24"/>
          <w:szCs w:val="24"/>
        </w:rPr>
        <w:t xml:space="preserve"> – 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  <w:r w:rsidR="00E92991">
        <w:rPr>
          <w:rFonts w:ascii="Arial" w:eastAsia="Times New Roman" w:hAnsi="Arial" w:cs="Times New Roman"/>
          <w:color w:val="20664A"/>
          <w:sz w:val="24"/>
          <w:szCs w:val="24"/>
          <w:u w:val="single"/>
        </w:rPr>
        <w:t xml:space="preserve"> – N/A</w:t>
      </w:r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10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97417"/>
    <w:multiLevelType w:val="hybridMultilevel"/>
    <w:tmpl w:val="D3BC8C44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113D7D"/>
    <w:multiLevelType w:val="hybridMultilevel"/>
    <w:tmpl w:val="1C6E277E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5F2BAE"/>
    <w:rsid w:val="00A56645"/>
    <w:rsid w:val="00B2143B"/>
    <w:rsid w:val="00D80E82"/>
    <w:rsid w:val="00E92991"/>
    <w:rsid w:val="00F1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1FB4C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paciellogroup.com/2013/02/using-wai-aria-landmarks-201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nook.ca/technical/colour_contrast/colou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vccmccs01.raritanval.edu/~kpes2634/cisy225/About%20Me%203/index.html" TargetMode="External"/><Relationship Id="rId10" Type="http://schemas.openxmlformats.org/officeDocument/2006/relationships/hyperlink" Target="mailto:terrymorris99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us.google.com/u/0/110051074326449945423?rel=auth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Caruso</dc:creator>
  <cp:keywords/>
  <dc:description/>
  <cp:lastModifiedBy>Dhagat, Sandeep</cp:lastModifiedBy>
  <cp:revision>2</cp:revision>
  <dcterms:created xsi:type="dcterms:W3CDTF">2017-11-02T15:15:00Z</dcterms:created>
  <dcterms:modified xsi:type="dcterms:W3CDTF">2017-11-02T16:00:00Z</dcterms:modified>
</cp:coreProperties>
</file>