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645" w:rsidRPr="00A56645" w:rsidRDefault="00A56645" w:rsidP="00A56645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Times New Roman"/>
          <w:b/>
          <w:bCs/>
          <w:color w:val="666666"/>
          <w:sz w:val="54"/>
          <w:szCs w:val="54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54"/>
          <w:szCs w:val="54"/>
        </w:rPr>
        <w:t>Web Design Best Practices Checklist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Background Information</w:t>
      </w:r>
    </w:p>
    <w:p w:rsidR="00A56645" w:rsidRPr="00A56645" w:rsidRDefault="00A56645" w:rsidP="00A56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URL:</w:t>
      </w:r>
    </w:p>
    <w:p w:rsidR="00A56645" w:rsidRPr="00A56645" w:rsidRDefault="00A56645" w:rsidP="00A56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Target Audience:</w:t>
      </w:r>
    </w:p>
    <w:p w:rsidR="00A56645" w:rsidRPr="00A56645" w:rsidRDefault="00A56645" w:rsidP="00A56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Purpose: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Page Layout</w:t>
      </w:r>
    </w:p>
    <w:p w:rsidR="00A56645" w:rsidRPr="002C4F04" w:rsidRDefault="00A56645" w:rsidP="002C4F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Appealing to target audience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</w:t>
      </w:r>
      <w:r w:rsidR="002C4F04" w:rsidRPr="002C4F04">
        <w:rPr>
          <w:rFonts w:ascii="Arial" w:eastAsia="Times New Roman" w:hAnsi="Arial" w:cs="Times New Roman"/>
          <w:color w:val="666666"/>
          <w:sz w:val="24"/>
          <w:szCs w:val="24"/>
        </w:rPr>
        <w:t xml:space="preserve"> Yes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Consistent site header/logo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</w:t>
      </w:r>
      <w:r w:rsidR="002C4F04">
        <w:rPr>
          <w:rFonts w:ascii="Arial" w:eastAsia="Times New Roman" w:hAnsi="Arial" w:cs="Times New Roman"/>
          <w:color w:val="666666"/>
          <w:sz w:val="24"/>
          <w:szCs w:val="24"/>
        </w:rPr>
        <w:t xml:space="preserve"> Yes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Consistent navigation area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</w:t>
      </w:r>
      <w:r w:rsidR="002C4F04">
        <w:rPr>
          <w:rFonts w:ascii="Arial" w:eastAsia="Times New Roman" w:hAnsi="Arial" w:cs="Times New Roman"/>
          <w:color w:val="666666"/>
          <w:sz w:val="24"/>
          <w:szCs w:val="24"/>
        </w:rPr>
        <w:t xml:space="preserve"> Yes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Informative page title that includes the company/organization/site name</w:t>
      </w:r>
      <w:r w:rsidR="002C4F04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2C4F04" w:rsidRPr="002C4F04" w:rsidRDefault="00A56645" w:rsidP="002C4F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   Page footer area includes copyright, last update, contact e-mail address</w:t>
      </w:r>
      <w:r w:rsidR="002C4F04">
        <w:rPr>
          <w:rFonts w:ascii="Arial" w:eastAsia="Times New Roman" w:hAnsi="Arial" w:cs="Times New Roman"/>
          <w:color w:val="666666"/>
          <w:sz w:val="24"/>
          <w:szCs w:val="24"/>
        </w:rPr>
        <w:t>… Needs contact and last update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Good use of basic design principles: repetition, contrast, proximity, and alignment</w:t>
      </w:r>
      <w:r w:rsidR="002C4F04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Displays without horizontal scrolling at 1024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×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768 and higher resolutions</w:t>
      </w:r>
      <w:r w:rsidR="002C4F04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Balance of text/graphics/white space on page</w:t>
      </w:r>
      <w:r w:rsidR="002C4F04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Good contrast between text and background</w:t>
      </w:r>
      <w:r w:rsidR="002C4F04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Header and </w:t>
      </w:r>
      <w:proofErr w:type="spell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</w:t>
      </w:r>
      <w:proofErr w:type="spell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occupy less than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¼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to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⅓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of the browser at 1024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×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768 resolution</w:t>
      </w:r>
      <w:r w:rsidR="002C4F04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Home page has compelling, interesting information above the fold at 1024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×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768</w:t>
      </w:r>
      <w:r w:rsidR="002C4F04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Home page downloads within ten seconds on dial-up connection</w:t>
      </w:r>
      <w:r w:rsidR="002C4F04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Viewport meta tag is used to enhance display on smartphones</w:t>
      </w:r>
      <w:r w:rsidR="002C4F04">
        <w:rPr>
          <w:rFonts w:ascii="Arial" w:eastAsia="Times New Roman" w:hAnsi="Arial" w:cs="Times New Roman"/>
          <w:color w:val="666666"/>
          <w:sz w:val="24"/>
          <w:szCs w:val="24"/>
        </w:rPr>
        <w:t xml:space="preserve"> //</w:t>
      </w:r>
    </w:p>
    <w:p w:rsidR="00A56645" w:rsidRP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Media queries configure responsive page layout for smartphone and</w:t>
      </w:r>
      <w:r w:rsidR="002C4F04">
        <w:rPr>
          <w:rFonts w:ascii="Arial" w:eastAsia="Times New Roman" w:hAnsi="Arial" w:cs="Times New Roman"/>
          <w:color w:val="666666"/>
          <w:sz w:val="24"/>
          <w:szCs w:val="24"/>
        </w:rPr>
        <w:t xml:space="preserve"> //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tablet display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Browser Compatibility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popular/current versions of Internet Explorer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popular/current versions of Microsoft Edge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Firefox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Google Chrome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Opera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…?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Safari (both Mac and Windows)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…?</w:t>
      </w:r>
    </w:p>
    <w:p w:rsidR="00A56645" w:rsidRP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popular mobile devices (including tablets and smartphones)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…?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Navigation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Main navigation links are clearly and consistently labeled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is easy to use for target audience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images, clear text links are in the footer section of the page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 xml:space="preserve"> //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Flash, clear text links are in the footer section of the page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 xml:space="preserve"> //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is structured in an unordered list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aids, such as site map, skip navigation link, or breadcrumbs are used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 No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All navigation hyperlinks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“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work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”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—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are not broken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Color and Graphics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Color scheme is limited to a maximum of three or four colors plus neutrals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Color is used consistently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Text color has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</w:t>
      </w:r>
      <w:hyperlink r:id="rId5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sufficient contrast</w:t>
        </w:r>
      </w:hyperlink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 with background color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Color is not used alone to convey meaning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Use of color and graphics enhances rather than distracts from the site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Graphics are optimized and do not significantly slow download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Each graphic used serves a clear purpose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Image tags use the alt attribute to configure an alternate text description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Animated images do not distract from the site and do not endlessly repeat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…N/A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Multimedia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proofErr w:type="gram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Each</w:t>
      </w:r>
      <w:proofErr w:type="gram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audio/video/Flash file used serves a clear purpose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 N/A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proofErr w:type="gram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The</w:t>
      </w:r>
      <w:proofErr w:type="gram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audio/video/Flash files used enhance rather than distract from the site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 N/A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Captions are provided for each audio or video file used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…N/A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Download times for audio or video files are indicated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…N/A</w:t>
      </w:r>
    </w:p>
    <w:p w:rsidR="00A56645" w:rsidRPr="00A56645" w:rsidRDefault="00A56645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Links to downloads for media plug-ins are provided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…N/A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lastRenderedPageBreak/>
        <w:t>Content Presentation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Common fonts such as Arial or Times New Roman are used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No more than one web font is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 xml:space="preserve"> used…Yes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Techniques of writing for the Web are used: headings, bullet points, brief paragraphs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... Large blocks of text could be broken up more.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Fonts, font sizes, and font colors are consistently used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Content provides meaningful, useful information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Content is organized in a consistent manner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Information is easy to find (minimal clicks)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Timeliness: The date of the last revision and/or copyright date is accurate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 xml:space="preserve"> N/A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Content does not include outdated material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Content is free of typographical and grammatical errors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Content provides links to other useful sites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…N/A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Avoids the use of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“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Click here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”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when writing text for hyperlinks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…N/A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Hyperlinks use a consistent set of colors to indicate visited/</w:t>
      </w:r>
      <w:proofErr w:type="spell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nonvisited</w:t>
      </w:r>
      <w:proofErr w:type="spell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status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graphics are used to convey meaning, the alternate text equivalent is provided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media is used to convey meaning, the alternate text equivalent is provided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…N/A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Functionality</w:t>
      </w:r>
    </w:p>
    <w:p w:rsidR="00A56645" w:rsidRPr="00A56645" w:rsidRDefault="00A56645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All internal hyperlinks work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All external hyperlinks work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All forms function as expected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No JavaScript errors are generated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…N/A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Accessibility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images, text links are in the footer section of the page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…NA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Flash, text links are in the footer section of the page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…N/A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is structured in an unordered list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aids, such as site map, skip navigation link, or breadcrumbs are used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 Needs implementation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Color is not used alone to convey meaning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Text color has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</w:t>
      </w:r>
      <w:hyperlink r:id="rId6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sufficient contrast</w:t>
        </w:r>
      </w:hyperlink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 with background color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Image elements use the alt attribute to configure an alternate text description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graphics are used to convey meaning, the alternate text equivalent is provided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media is used to convey meaning, the alternate text equivalent is provided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Captions are provided for each audio or video file used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…N/A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Use attributes designed to improve accessibility such as title when appropriate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Use the id and headers attributes to improve the accessibility of table data</w:t>
      </w:r>
      <w:r w:rsidR="00C236A6">
        <w:rPr>
          <w:rFonts w:ascii="Arial" w:eastAsia="Times New Roman" w:hAnsi="Arial" w:cs="Times New Roman"/>
          <w:color w:val="666666"/>
          <w:sz w:val="24"/>
          <w:szCs w:val="24"/>
        </w:rPr>
        <w:t>…Yes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Configure frames with frame titles and place meaningful content in the </w:t>
      </w:r>
      <w:proofErr w:type="spell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noframes</w:t>
      </w:r>
      <w:proofErr w:type="spell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area</w:t>
      </w:r>
      <w:r w:rsidR="000C5D7B">
        <w:rPr>
          <w:rFonts w:ascii="Arial" w:eastAsia="Times New Roman" w:hAnsi="Arial" w:cs="Times New Roman"/>
          <w:color w:val="666666"/>
          <w:sz w:val="24"/>
          <w:szCs w:val="24"/>
        </w:rPr>
        <w:t>…N/A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The html element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’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s </w:t>
      </w:r>
      <w:proofErr w:type="spell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lang</w:t>
      </w:r>
      <w:proofErr w:type="spell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attribute indicates the spoken language of the page</w:t>
      </w:r>
      <w:r w:rsidR="000C5D7B">
        <w:rPr>
          <w:rFonts w:ascii="Arial" w:eastAsia="Times New Roman" w:hAnsi="Arial" w:cs="Times New Roman"/>
          <w:color w:val="666666"/>
          <w:sz w:val="24"/>
          <w:szCs w:val="24"/>
        </w:rPr>
        <w:t>…N/A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The role attribute indicates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</w:t>
      </w:r>
      <w:hyperlink r:id="rId7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ARIA landmark roles</w:t>
        </w:r>
      </w:hyperlink>
      <w:r w:rsidR="00C236A6">
        <w:rPr>
          <w:rFonts w:ascii="Arial" w:eastAsia="Times New Roman" w:hAnsi="Arial" w:cs="Times New Roman"/>
          <w:color w:val="20664A"/>
          <w:sz w:val="24"/>
          <w:szCs w:val="24"/>
          <w:u w:val="single"/>
        </w:rPr>
        <w:t>…</w:t>
      </w:r>
      <w:r w:rsidR="000C5D7B">
        <w:rPr>
          <w:rFonts w:ascii="Arial" w:eastAsia="Times New Roman" w:hAnsi="Arial" w:cs="Times New Roman"/>
          <w:color w:val="20664A"/>
          <w:sz w:val="24"/>
          <w:szCs w:val="24"/>
          <w:u w:val="single"/>
        </w:rPr>
        <w:t>N/A</w:t>
      </w:r>
      <w:bookmarkStart w:id="0" w:name="_GoBack"/>
      <w:bookmarkEnd w:id="0"/>
    </w:p>
    <w:p w:rsidR="00A56645" w:rsidRPr="00A56645" w:rsidRDefault="00A56645" w:rsidP="00A56645">
      <w:pPr>
        <w:shd w:val="clear" w:color="auto" w:fill="FFFFFF"/>
        <w:spacing w:before="360" w:after="360" w:line="240" w:lineRule="auto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Last Updated: October 31, 2016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br/>
        <w:t>Copyright © 1998-2016 </w:t>
      </w:r>
      <w:hyperlink r:id="rId8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Terry Ann Morris, Ed.D.</w:t>
        </w:r>
      </w:hyperlink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br/>
        <w:t>Contact: </w:t>
      </w:r>
      <w:hyperlink r:id="rId9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terrymorris99@gmail.com</w:t>
        </w:r>
      </w:hyperlink>
    </w:p>
    <w:p w:rsidR="00A56645" w:rsidRDefault="00A56645"/>
    <w:sectPr w:rsidR="00A566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058D8"/>
    <w:multiLevelType w:val="multilevel"/>
    <w:tmpl w:val="5BAE9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260DBA"/>
    <w:multiLevelType w:val="multilevel"/>
    <w:tmpl w:val="80D02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AF04DC"/>
    <w:multiLevelType w:val="multilevel"/>
    <w:tmpl w:val="3084A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0100DC"/>
    <w:multiLevelType w:val="multilevel"/>
    <w:tmpl w:val="43740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8E4E5C"/>
    <w:multiLevelType w:val="multilevel"/>
    <w:tmpl w:val="A8D09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B47DD7"/>
    <w:multiLevelType w:val="multilevel"/>
    <w:tmpl w:val="0B1A2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22528F"/>
    <w:multiLevelType w:val="multilevel"/>
    <w:tmpl w:val="2278B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DC102F"/>
    <w:multiLevelType w:val="multilevel"/>
    <w:tmpl w:val="2EE6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6701508"/>
    <w:multiLevelType w:val="multilevel"/>
    <w:tmpl w:val="F6863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645"/>
    <w:rsid w:val="000C5D7B"/>
    <w:rsid w:val="002C4F04"/>
    <w:rsid w:val="00A56645"/>
    <w:rsid w:val="00C2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4A922"/>
  <w15:chartTrackingRefBased/>
  <w15:docId w15:val="{50EC9E55-5053-4739-A096-ECE9645C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566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566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5664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5664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A5664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56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8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us.google.com/u/0/110051074326449945423?rel=autho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log.paciellogroup.com/2013/02/using-wai-aria-landmarks-201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nook.ca/technical/colour_contrast/colour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nook.ca/technical/colour_contrast/colour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errymorris99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Caruso</dc:creator>
  <cp:keywords/>
  <dc:description/>
  <cp:lastModifiedBy>Peschl, Kyle</cp:lastModifiedBy>
  <cp:revision>2</cp:revision>
  <dcterms:created xsi:type="dcterms:W3CDTF">2017-11-02T16:01:00Z</dcterms:created>
  <dcterms:modified xsi:type="dcterms:W3CDTF">2017-11-02T16:01:00Z</dcterms:modified>
</cp:coreProperties>
</file>