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54" w:rsidRDefault="00B521DB" w:rsidP="00B521DB"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 xml:space="preserve"> Grand Opening, </w:t>
      </w:r>
      <w:r w:rsidR="00DE32F3">
        <w:t>s</w:t>
      </w:r>
      <w:r w:rsidR="00BE1354">
        <w:t xml:space="preserve">cheduled </w:t>
      </w:r>
      <w:r w:rsidR="00DE32F3">
        <w:t>to open on</w:t>
      </w:r>
      <w:r w:rsidR="00BE1354">
        <w:t xml:space="preserve"> </w:t>
      </w:r>
      <w:r w:rsidR="00330EB4">
        <w:t>October 5</w:t>
      </w:r>
    </w:p>
    <w:p w:rsidR="00B521DB" w:rsidRDefault="00B521DB" w:rsidP="00B521DB">
      <w:r>
        <w:t>Proposed Staff Schedule</w:t>
      </w:r>
      <w:r w:rsidR="00D60434">
        <w:t xml:space="preserve">: </w:t>
      </w:r>
      <w:r>
        <w:t>Early lunch 11:00 a.m. – 12:45 p.m.</w:t>
      </w:r>
    </w:p>
    <w:p w:rsidR="00BE1354" w:rsidRDefault="00BE1354" w:rsidP="00BE1354">
      <w:pPr>
        <w:jc w:val="center"/>
      </w:pPr>
    </w:p>
    <w:p w:rsidR="00BE1354" w:rsidRDefault="00BE1354" w:rsidP="00BE1354">
      <w:pPr>
        <w:jc w:val="center"/>
      </w:pPr>
      <w:bookmarkStart w:id="0" w:name="_GoBack"/>
      <w:bookmarkEnd w:id="0"/>
    </w:p>
    <w:p w:rsidR="0007768D" w:rsidRPr="00DE32F3" w:rsidRDefault="000F2BA4" w:rsidP="00BE1354">
      <w:pPr>
        <w:jc w:val="center"/>
        <w:rPr>
          <w:rFonts w:ascii="Script MT Bold" w:hAnsi="Script MT Bold"/>
          <w:sz w:val="48"/>
          <w:szCs w:val="48"/>
        </w:rPr>
      </w:pPr>
      <w:r>
        <w:rPr>
          <w:rFonts w:ascii="Script MT Bold" w:hAnsi="Script MT Bold"/>
          <w:sz w:val="48"/>
          <w:szCs w:val="48"/>
        </w:rPr>
        <w:t>Orchid</w:t>
      </w:r>
      <w:r w:rsidR="0007768D" w:rsidRPr="00DE32F3">
        <w:rPr>
          <w:rFonts w:ascii="Script MT Bold" w:hAnsi="Script MT Bold"/>
          <w:sz w:val="48"/>
          <w:szCs w:val="48"/>
        </w:rPr>
        <w:t xml:space="preserve"> Palm Grill</w:t>
      </w:r>
    </w:p>
    <w:p w:rsidR="0007768D" w:rsidRPr="00DE32F3" w:rsidRDefault="0007768D" w:rsidP="00BE1354">
      <w:pPr>
        <w:jc w:val="center"/>
        <w:rPr>
          <w:rFonts w:ascii="Script MT Bold" w:hAnsi="Script MT Bold"/>
          <w:sz w:val="16"/>
          <w:szCs w:val="16"/>
        </w:rPr>
      </w:pPr>
    </w:p>
    <w:p w:rsidR="0007768D" w:rsidRPr="00DB5868" w:rsidRDefault="00D60434" w:rsidP="00BE1354">
      <w:pPr>
        <w:jc w:val="center"/>
        <w:rPr>
          <w:rFonts w:ascii="Script MT Bold" w:hAnsi="Script MT Bold"/>
          <w:color w:val="548DD4" w:themeColor="text2" w:themeTint="99"/>
          <w:sz w:val="36"/>
          <w:szCs w:val="36"/>
        </w:rPr>
      </w:pPr>
      <w:r w:rsidRPr="00DB5868">
        <w:rPr>
          <w:rFonts w:ascii="Script MT Bold" w:hAnsi="Script MT Bold"/>
          <w:color w:val="548DD4" w:themeColor="text2" w:themeTint="99"/>
          <w:sz w:val="36"/>
          <w:szCs w:val="36"/>
        </w:rPr>
        <w:t xml:space="preserve">Early </w:t>
      </w:r>
      <w:r w:rsidR="0007768D" w:rsidRPr="00DB5868">
        <w:rPr>
          <w:rFonts w:ascii="Script MT Bold" w:hAnsi="Script MT Bold"/>
          <w:color w:val="548DD4" w:themeColor="text2" w:themeTint="99"/>
          <w:sz w:val="36"/>
          <w:szCs w:val="36"/>
        </w:rPr>
        <w:t>Lunch</w:t>
      </w:r>
      <w:r w:rsidRPr="00DB5868">
        <w:rPr>
          <w:rFonts w:ascii="Script MT Bold" w:hAnsi="Script MT Bold"/>
          <w:color w:val="548DD4" w:themeColor="text2" w:themeTint="99"/>
          <w:sz w:val="36"/>
          <w:szCs w:val="36"/>
        </w:rPr>
        <w:t xml:space="preserve"> Staffing</w:t>
      </w:r>
    </w:p>
    <w:p w:rsidR="00112133" w:rsidRDefault="00112133" w:rsidP="00BE1354">
      <w:pPr>
        <w:jc w:val="center"/>
      </w:pPr>
    </w:p>
    <w:p w:rsidR="00B521DB" w:rsidRDefault="00B521DB" w:rsidP="00BE1354">
      <w:pPr>
        <w:jc w:val="center"/>
      </w:pPr>
    </w:p>
    <w:tbl>
      <w:tblPr>
        <w:tblStyle w:val="Schedule"/>
        <w:tblW w:w="0" w:type="auto"/>
        <w:tblLook w:val="01E0" w:firstRow="1" w:lastRow="1" w:firstColumn="1" w:lastColumn="1" w:noHBand="0" w:noVBand="0"/>
      </w:tblPr>
      <w:tblGrid>
        <w:gridCol w:w="2978"/>
        <w:gridCol w:w="1377"/>
        <w:gridCol w:w="1204"/>
        <w:gridCol w:w="951"/>
      </w:tblGrid>
      <w:tr w:rsidR="00F23940" w:rsidRPr="00F23940">
        <w:trPr>
          <w:cantSplit/>
          <w:trHeight w:val="1134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:rsidR="00F23940" w:rsidRPr="00F23940" w:rsidRDefault="00F23940" w:rsidP="00F23940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F23940">
              <w:rPr>
                <w:b/>
                <w:sz w:val="48"/>
                <w:szCs w:val="48"/>
              </w:rPr>
              <w:t>Tentative Schedule</w:t>
            </w:r>
          </w:p>
        </w:tc>
      </w:tr>
      <w:tr w:rsidR="00B521DB" w:rsidRPr="00F239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134"/>
        </w:trPr>
        <w:tc>
          <w:tcPr>
            <w:tcW w:w="0" w:type="auto"/>
          </w:tcPr>
          <w:p w:rsidR="00B521DB" w:rsidRPr="00F23940" w:rsidRDefault="00B521DB" w:rsidP="009068E0">
            <w:pPr>
              <w:rPr>
                <w:b/>
              </w:rPr>
            </w:pPr>
            <w:r w:rsidRPr="00F23940">
              <w:rPr>
                <w:b/>
              </w:rPr>
              <w:t>Position</w:t>
            </w:r>
          </w:p>
        </w:tc>
        <w:tc>
          <w:tcPr>
            <w:tcW w:w="0" w:type="auto"/>
            <w:textDirection w:val="tbRl"/>
          </w:tcPr>
          <w:p w:rsidR="00B521DB" w:rsidRPr="00F23940" w:rsidRDefault="00B521DB" w:rsidP="00E534B3">
            <w:pPr>
              <w:ind w:left="113" w:right="113"/>
              <w:jc w:val="center"/>
              <w:rPr>
                <w:b/>
              </w:rPr>
            </w:pPr>
            <w:r w:rsidRPr="00F23940">
              <w:rPr>
                <w:b/>
              </w:rPr>
              <w:t>Last Name</w:t>
            </w:r>
          </w:p>
        </w:tc>
        <w:tc>
          <w:tcPr>
            <w:tcW w:w="0" w:type="auto"/>
            <w:textDirection w:val="tbRl"/>
          </w:tcPr>
          <w:p w:rsidR="00B521DB" w:rsidRPr="00F23940" w:rsidRDefault="00B521DB" w:rsidP="00E534B3">
            <w:pPr>
              <w:ind w:left="113" w:right="113"/>
              <w:jc w:val="center"/>
              <w:rPr>
                <w:b/>
              </w:rPr>
            </w:pPr>
            <w:r w:rsidRPr="00F23940">
              <w:rPr>
                <w:b/>
              </w:rPr>
              <w:t>First 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extDirection w:val="tbRl"/>
          </w:tcPr>
          <w:p w:rsidR="00B521DB" w:rsidRPr="00F23940" w:rsidRDefault="00B521DB" w:rsidP="00E534B3">
            <w:pPr>
              <w:ind w:left="113" w:right="113"/>
              <w:jc w:val="center"/>
              <w:rPr>
                <w:b/>
              </w:rPr>
            </w:pPr>
            <w:r w:rsidRPr="00F23940">
              <w:rPr>
                <w:b/>
              </w:rPr>
              <w:t>Hourly Rate</w:t>
            </w:r>
          </w:p>
        </w:tc>
      </w:tr>
      <w:tr w:rsidR="00A0074D">
        <w:tc>
          <w:tcPr>
            <w:tcW w:w="0" w:type="auto"/>
          </w:tcPr>
          <w:p w:rsidR="00A0074D" w:rsidRDefault="004A0B15" w:rsidP="00E534B3">
            <w:pPr>
              <w:spacing w:after="120"/>
            </w:pPr>
            <w:r>
              <w:t>Beverage Manager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smartTag w:uri="urn:schemas-microsoft-com:office:smarttags" w:element="place">
              <w:smartTag w:uri="urn:schemas-microsoft-com:office:smarttags" w:element="City">
                <w:r>
                  <w:t>Martinez</w:t>
                </w:r>
              </w:smartTag>
            </w:smartTag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Raul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$8.10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4A0B15" w:rsidP="00E534B3">
            <w:pPr>
              <w:spacing w:after="120"/>
            </w:pPr>
            <w:r>
              <w:t>Beverage Manager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Noble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Ida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$8.50</w:t>
            </w:r>
          </w:p>
        </w:tc>
      </w:tr>
      <w:tr w:rsidR="00A0074D">
        <w:tc>
          <w:tcPr>
            <w:tcW w:w="0" w:type="auto"/>
          </w:tcPr>
          <w:p w:rsidR="00A0074D" w:rsidRDefault="004A0B15" w:rsidP="00E534B3">
            <w:pPr>
              <w:spacing w:after="120"/>
            </w:pPr>
            <w:r>
              <w:t>Beverage Manager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Pena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Terri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$8.50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Bus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Fraser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Mary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$6.80</w:t>
            </w:r>
          </w:p>
        </w:tc>
      </w:tr>
      <w:tr w:rsidR="00A0074D"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Bus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Johnson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Rodney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$7.50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Bus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Romero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Kit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$6.80</w:t>
            </w:r>
          </w:p>
        </w:tc>
      </w:tr>
      <w:tr w:rsidR="00A0074D"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Bus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Sexton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Ken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$7.50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Bus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Velasquez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Vincenzo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$6.80</w:t>
            </w:r>
          </w:p>
        </w:tc>
      </w:tr>
      <w:tr w:rsidR="00A0074D"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Floor Manager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Sokolov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Alex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$17.64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General Manager on Duty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Roundtree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Illisha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NA</w:t>
            </w:r>
          </w:p>
        </w:tc>
      </w:tr>
      <w:tr w:rsidR="00A0074D"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Host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Johnson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Penny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$9.59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Host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Le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$9.25</w:t>
            </w:r>
          </w:p>
        </w:tc>
      </w:tr>
      <w:tr w:rsidR="00A0074D"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Wait staff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Hu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James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$10.00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Wait staff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smartTag w:uri="urn:schemas-microsoft-com:office:smarttags" w:element="place">
              <w:r>
                <w:t>Juarez</w:t>
              </w:r>
            </w:smartTag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Pilar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$10.00</w:t>
            </w:r>
          </w:p>
        </w:tc>
      </w:tr>
      <w:tr w:rsidR="00A0074D"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Wait staff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Pham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Bac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$9.50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Wait staff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Ruiz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Lon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$9.50</w:t>
            </w:r>
          </w:p>
        </w:tc>
      </w:tr>
      <w:tr w:rsidR="00A0074D"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Wait staff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Silva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Aiko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$9.50</w:t>
            </w:r>
          </w:p>
        </w:tc>
      </w:tr>
      <w:tr w:rsidR="00A007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Wait staff</w:t>
            </w:r>
          </w:p>
        </w:tc>
        <w:tc>
          <w:tcPr>
            <w:tcW w:w="0" w:type="auto"/>
          </w:tcPr>
          <w:p w:rsidR="00A0074D" w:rsidRPr="00610E48" w:rsidRDefault="00A0074D" w:rsidP="00E534B3">
            <w:pPr>
              <w:spacing w:after="120"/>
            </w:pPr>
            <w:r w:rsidRPr="00610E48">
              <w:t>Subramani</w:t>
            </w:r>
          </w:p>
        </w:tc>
        <w:tc>
          <w:tcPr>
            <w:tcW w:w="0" w:type="auto"/>
          </w:tcPr>
          <w:p w:rsidR="00A0074D" w:rsidRDefault="00A0074D" w:rsidP="00E534B3">
            <w:pPr>
              <w:spacing w:after="120"/>
            </w:pPr>
            <w:r>
              <w:t>Lali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A0074D" w:rsidRDefault="00A0074D" w:rsidP="00E534B3">
            <w:pPr>
              <w:spacing w:after="120"/>
            </w:pPr>
            <w:r>
              <w:t>$10.00</w:t>
            </w:r>
          </w:p>
        </w:tc>
      </w:tr>
    </w:tbl>
    <w:p w:rsidR="00B521DB" w:rsidRDefault="00B521DB" w:rsidP="00BE1354">
      <w:pPr>
        <w:jc w:val="center"/>
      </w:pPr>
    </w:p>
    <w:sectPr w:rsidR="00B521DB" w:rsidSect="0013664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8EF" w:rsidRDefault="001328EF">
      <w:r>
        <w:separator/>
      </w:r>
    </w:p>
  </w:endnote>
  <w:endnote w:type="continuationSeparator" w:id="0">
    <w:p w:rsidR="001328EF" w:rsidRDefault="0013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8EF" w:rsidRDefault="001328EF">
      <w:r>
        <w:separator/>
      </w:r>
    </w:p>
  </w:footnote>
  <w:footnote w:type="continuationSeparator" w:id="0">
    <w:p w:rsidR="001328EF" w:rsidRDefault="00132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54"/>
    <w:rsid w:val="0000017E"/>
    <w:rsid w:val="000166AA"/>
    <w:rsid w:val="00055468"/>
    <w:rsid w:val="00066755"/>
    <w:rsid w:val="0007768D"/>
    <w:rsid w:val="000A5846"/>
    <w:rsid w:val="000C6EC8"/>
    <w:rsid w:val="000F2BA4"/>
    <w:rsid w:val="00112133"/>
    <w:rsid w:val="00115CF5"/>
    <w:rsid w:val="001328EF"/>
    <w:rsid w:val="00136643"/>
    <w:rsid w:val="001923AC"/>
    <w:rsid w:val="001B1424"/>
    <w:rsid w:val="00225B3B"/>
    <w:rsid w:val="00226DCD"/>
    <w:rsid w:val="002E7C7D"/>
    <w:rsid w:val="00330EB4"/>
    <w:rsid w:val="003A120E"/>
    <w:rsid w:val="00475EAE"/>
    <w:rsid w:val="00487753"/>
    <w:rsid w:val="004A0B15"/>
    <w:rsid w:val="004B40DC"/>
    <w:rsid w:val="004C058A"/>
    <w:rsid w:val="004D5DC6"/>
    <w:rsid w:val="004E32F1"/>
    <w:rsid w:val="004E5EA6"/>
    <w:rsid w:val="004F6746"/>
    <w:rsid w:val="00502263"/>
    <w:rsid w:val="00525CE4"/>
    <w:rsid w:val="005849C1"/>
    <w:rsid w:val="00587D79"/>
    <w:rsid w:val="00601FD7"/>
    <w:rsid w:val="006456C0"/>
    <w:rsid w:val="00683258"/>
    <w:rsid w:val="006A0C09"/>
    <w:rsid w:val="0071335F"/>
    <w:rsid w:val="00831E5E"/>
    <w:rsid w:val="008402C7"/>
    <w:rsid w:val="00863481"/>
    <w:rsid w:val="008A5B0C"/>
    <w:rsid w:val="008E04DA"/>
    <w:rsid w:val="00902A73"/>
    <w:rsid w:val="009068E0"/>
    <w:rsid w:val="00957778"/>
    <w:rsid w:val="00981D95"/>
    <w:rsid w:val="009B66E3"/>
    <w:rsid w:val="00A0074D"/>
    <w:rsid w:val="00A52FD3"/>
    <w:rsid w:val="00A71D5F"/>
    <w:rsid w:val="00AA5B61"/>
    <w:rsid w:val="00B521DB"/>
    <w:rsid w:val="00B52803"/>
    <w:rsid w:val="00BC0B4B"/>
    <w:rsid w:val="00BE1354"/>
    <w:rsid w:val="00C30BE4"/>
    <w:rsid w:val="00CA65D2"/>
    <w:rsid w:val="00CD593A"/>
    <w:rsid w:val="00D2212C"/>
    <w:rsid w:val="00D34558"/>
    <w:rsid w:val="00D60434"/>
    <w:rsid w:val="00DB5868"/>
    <w:rsid w:val="00DE32F3"/>
    <w:rsid w:val="00E534B3"/>
    <w:rsid w:val="00F2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1E897266-625D-47DD-BC1F-65E053A1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4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7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ceanaGrill">
    <w:name w:val="Oceana Grill"/>
    <w:basedOn w:val="TableNormal"/>
    <w:rsid w:val="0000017E"/>
    <w:rPr>
      <w:rFonts w:ascii="Comic Sans MS" w:hAnsi="Comic Sans M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</w:tblStylePr>
    <w:tblStylePr w:type="firstCol">
      <w:rPr>
        <w:b/>
        <w:i/>
      </w:rPr>
      <w:tblPr/>
      <w:tcPr>
        <w:shd w:val="clear" w:color="auto" w:fill="E0E0E0"/>
      </w:tcPr>
    </w:tblStylePr>
  </w:style>
  <w:style w:type="paragraph" w:styleId="Header">
    <w:name w:val="header"/>
    <w:basedOn w:val="Normal"/>
    <w:rsid w:val="00BC0B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C0B4B"/>
    <w:pPr>
      <w:tabs>
        <w:tab w:val="center" w:pos="4320"/>
        <w:tab w:val="right" w:pos="8640"/>
      </w:tabs>
    </w:pPr>
  </w:style>
  <w:style w:type="table" w:customStyle="1" w:styleId="Schedule">
    <w:name w:val="Schedule"/>
    <w:basedOn w:val="TableNormal"/>
    <w:rsid w:val="00A71D5F"/>
    <w:rPr>
      <w:rFonts w:ascii="Arial" w:hAnsi="Arial"/>
      <w:sz w:val="24"/>
    </w:rPr>
    <w:tblPr>
      <w:tblStyleRow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lastCol">
      <w:pPr>
        <w:jc w:val="right"/>
      </w:pPr>
      <w:tblPr/>
      <w:tcPr>
        <w:vAlign w:val="center"/>
      </w:tcPr>
    </w:tblStylePr>
    <w:tblStylePr w:type="band2Horz">
      <w:tblPr/>
      <w:tcPr>
        <w:shd w:val="clear" w:color="auto" w:fill="E6E6E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Lunch Menu</vt:lpstr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Lunch Menu</dc:title>
  <dc:creator>GO! Series</dc:creator>
  <cp:lastModifiedBy>Pearson_GO!_Series</cp:lastModifiedBy>
  <cp:revision>2</cp:revision>
  <cp:lastPrinted>2004-01-26T02:48:00Z</cp:lastPrinted>
  <dcterms:created xsi:type="dcterms:W3CDTF">2012-07-21T00:46:00Z</dcterms:created>
  <dcterms:modified xsi:type="dcterms:W3CDTF">2012-07-21T00:46:00Z</dcterms:modified>
</cp:coreProperties>
</file>