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F6C" w:rsidRDefault="00B06F6C" w:rsidP="00B06F6C">
      <w:pPr>
        <w:spacing w:after="0" w:line="480" w:lineRule="auto"/>
      </w:pPr>
      <w:r>
        <w:t>Rachel Holder</w:t>
      </w:r>
    </w:p>
    <w:p w:rsidR="00B06F6C" w:rsidRDefault="00B06F6C" w:rsidP="00B06F6C">
      <w:pPr>
        <w:spacing w:after="0" w:line="480" w:lineRule="auto"/>
      </w:pPr>
      <w:r>
        <w:t>Dr. Hillary Kim</w:t>
      </w:r>
    </w:p>
    <w:p w:rsidR="00B06F6C" w:rsidRDefault="00B06F6C" w:rsidP="00B06F6C">
      <w:pPr>
        <w:spacing w:after="0" w:line="480" w:lineRule="auto"/>
      </w:pPr>
      <w:r>
        <w:t>Physiology 621</w:t>
      </w:r>
    </w:p>
    <w:p w:rsidR="00B06F6C" w:rsidRDefault="00B06F6C" w:rsidP="00B06F6C">
      <w:pPr>
        <w:spacing w:after="0" w:line="480" w:lineRule="auto"/>
      </w:pPr>
      <w:r>
        <w:t>August 31, 2016</w:t>
      </w:r>
    </w:p>
    <w:p w:rsidR="00B06F6C" w:rsidRDefault="00B06F6C" w:rsidP="00B06F6C">
      <w:pPr>
        <w:spacing w:after="0" w:line="480" w:lineRule="auto"/>
        <w:jc w:val="center"/>
      </w:pPr>
      <w:r>
        <w:t>Effects of Diet Exercise</w:t>
      </w:r>
    </w:p>
    <w:p w:rsidR="003A6800" w:rsidRPr="00D22756" w:rsidRDefault="00A53877" w:rsidP="00B06F6C">
      <w:pPr>
        <w:spacing w:after="0" w:line="480" w:lineRule="auto"/>
        <w:ind w:firstLine="720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</w:t>
      </w:r>
      <w:sdt>
        <w:sdtPr>
          <w:id w:val="1158505195"/>
          <w:citation/>
        </w:sdtPr>
        <w:sdtContent>
          <w:r w:rsidR="00070A1B">
            <w:fldChar w:fldCharType="begin"/>
          </w:r>
          <w:r w:rsidR="00070A1B">
            <w:instrText xml:space="preserve">CITATION Ott11 \p 3 \l 1033 </w:instrText>
          </w:r>
          <w:r w:rsidR="00070A1B">
            <w:fldChar w:fldCharType="separate"/>
          </w:r>
          <w:r w:rsidR="000F0BFD">
            <w:rPr>
              <w:noProof/>
            </w:rPr>
            <w:t xml:space="preserve"> (Otto 3)</w:t>
          </w:r>
          <w:r w:rsidR="00070A1B">
            <w:fldChar w:fldCharType="end"/>
          </w:r>
        </w:sdtContent>
      </w:sdt>
      <w:r w:rsidR="003A6800" w:rsidRPr="00D22756">
        <w:t>.</w:t>
      </w:r>
    </w:p>
    <w:p w:rsidR="00216D5D" w:rsidRPr="00D22756" w:rsidRDefault="00EC67A6" w:rsidP="00B06F6C">
      <w:pPr>
        <w:spacing w:after="0" w:line="480" w:lineRule="auto"/>
        <w:ind w:firstLine="720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</w:p>
    <w:p w:rsidR="004A22E8" w:rsidRPr="00D22756" w:rsidRDefault="004A22E8" w:rsidP="00B06F6C">
      <w:pPr>
        <w:spacing w:after="0" w:line="480" w:lineRule="auto"/>
        <w:ind w:firstLine="720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:rsidR="00D8018D" w:rsidRPr="00D22756" w:rsidRDefault="00D8018D" w:rsidP="00B06F6C">
      <w:pPr>
        <w:spacing w:after="0" w:line="480" w:lineRule="auto"/>
        <w:ind w:firstLine="720"/>
      </w:pPr>
      <w:r w:rsidRPr="00D22756"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>Those women who were active and 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:rsidR="008A607E" w:rsidRPr="00D22756" w:rsidRDefault="008A607E" w:rsidP="00B06F6C">
      <w:pPr>
        <w:spacing w:after="0" w:line="480" w:lineRule="auto"/>
        <w:ind w:firstLine="720"/>
      </w:pPr>
      <w:r w:rsidRPr="00D22756">
        <w:lastRenderedPageBreak/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Irwin.</w:t>
      </w:r>
      <w:r w:rsidR="00B06F6C">
        <w:rPr>
          <w:rStyle w:val="FootnoteReference"/>
        </w:rPr>
        <w:footnoteReference w:id="1"/>
      </w:r>
    </w:p>
    <w:p w:rsidR="008A607E" w:rsidRPr="00D22756" w:rsidRDefault="008A607E" w:rsidP="00B06F6C">
      <w:pPr>
        <w:spacing w:after="0" w:line="480" w:lineRule="auto"/>
        <w:ind w:firstLine="720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sdt>
        <w:sdtPr>
          <w:id w:val="1124582000"/>
          <w:citation/>
        </w:sdtPr>
        <w:sdtContent>
          <w:bookmarkStart w:id="0" w:name="_GoBack"/>
          <w:r w:rsidR="000F0BFD">
            <w:fldChar w:fldCharType="begin"/>
          </w:r>
          <w:r w:rsidR="000F0BFD">
            <w:instrText xml:space="preserve">CITATION Loh10 \p 195 \l 1033 </w:instrText>
          </w:r>
          <w:r w:rsidR="000F0BFD">
            <w:fldChar w:fldCharType="separate"/>
          </w:r>
          <w:r w:rsidR="000F0BFD">
            <w:rPr>
              <w:noProof/>
            </w:rPr>
            <w:t xml:space="preserve"> (Mohrman 195)</w:t>
          </w:r>
          <w:r w:rsidR="000F0BFD">
            <w:fldChar w:fldCharType="end"/>
          </w:r>
          <w:bookmarkEnd w:id="0"/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:rsidR="00C125B4" w:rsidRPr="00D22756" w:rsidRDefault="00C125B4" w:rsidP="00B06F6C">
      <w:pPr>
        <w:spacing w:after="0" w:line="480" w:lineRule="auto"/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:rsidR="000F0BFD" w:rsidRDefault="00DE39F3" w:rsidP="00B06F6C">
      <w:pPr>
        <w:spacing w:after="0" w:line="480" w:lineRule="auto"/>
        <w:ind w:firstLine="720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>found that modest diet and exercise can sustain weight loss</w:t>
      </w:r>
      <w:sdt>
        <w:sdtPr>
          <w:id w:val="236681073"/>
          <w:citation/>
        </w:sdtPr>
        <w:sdtContent>
          <w:r w:rsidR="000F0BFD">
            <w:fldChar w:fldCharType="begin"/>
          </w:r>
          <w:r w:rsidR="000F0BFD">
            <w:instrText xml:space="preserve"> CITATION USD12 \l 1033 </w:instrText>
          </w:r>
          <w:r w:rsidR="000F0BFD">
            <w:fldChar w:fldCharType="separate"/>
          </w:r>
          <w:r w:rsidR="000F0BFD">
            <w:rPr>
              <w:noProof/>
            </w:rPr>
            <w:t xml:space="preserve"> (Resources)</w:t>
          </w:r>
          <w:r w:rsidR="000F0BFD">
            <w:fldChar w:fldCharType="end"/>
          </w:r>
        </w:sdtContent>
      </w:sdt>
      <w:r w:rsidRPr="00D22756">
        <w:t>.</w:t>
      </w:r>
    </w:p>
    <w:p w:rsidR="000F0BFD" w:rsidRDefault="000F0BFD">
      <w:r>
        <w:br w:type="page"/>
      </w:r>
    </w:p>
    <w:p w:rsidR="00E65322" w:rsidRDefault="000F0BFD" w:rsidP="000F0BFD">
      <w:pPr>
        <w:spacing w:after="0" w:line="480" w:lineRule="auto"/>
        <w:jc w:val="center"/>
      </w:pPr>
      <w:r>
        <w:lastRenderedPageBreak/>
        <w:t>Work Cited</w:t>
      </w:r>
    </w:p>
    <w:p w:rsidR="000F0BFD" w:rsidRDefault="000F0BFD" w:rsidP="000F0BFD">
      <w:pPr>
        <w:pStyle w:val="Bibliography"/>
        <w:ind w:left="720" w:hanging="720"/>
        <w:rPr>
          <w:noProof/>
          <w:sz w:val="24"/>
          <w:szCs w:val="24"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>
        <w:rPr>
          <w:noProof/>
        </w:rPr>
        <w:t xml:space="preserve">Mohrman, David and Lous Heller. </w:t>
      </w:r>
      <w:r>
        <w:rPr>
          <w:i/>
          <w:iCs/>
          <w:noProof/>
        </w:rPr>
        <w:t>Cardiovascular Physiology, Seventh Edition</w:t>
      </w:r>
      <w:r>
        <w:rPr>
          <w:noProof/>
        </w:rPr>
        <w:t>. New York: McGraw-Hill Professional, 2010. Print.</w:t>
      </w:r>
    </w:p>
    <w:p w:rsidR="000F0BFD" w:rsidRDefault="000F0BFD" w:rsidP="000F0BFD">
      <w:pPr>
        <w:pStyle w:val="Bibliography"/>
        <w:ind w:left="720" w:hanging="720"/>
        <w:rPr>
          <w:noProof/>
        </w:rPr>
      </w:pPr>
      <w:r>
        <w:rPr>
          <w:noProof/>
        </w:rPr>
        <w:t xml:space="preserve">Otto, Michael and Jasper A.J Smits. </w:t>
      </w:r>
      <w:r>
        <w:rPr>
          <w:i/>
          <w:iCs/>
          <w:noProof/>
        </w:rPr>
        <w:t>Exercise for Mood and Anxiety; Proven Strategies for Overcoming Depression and Enhancing Well-being</w:t>
      </w:r>
      <w:r>
        <w:rPr>
          <w:noProof/>
        </w:rPr>
        <w:t>. New York: Oxford University, Press, USA, 2011. Print.</w:t>
      </w:r>
    </w:p>
    <w:p w:rsidR="000F0BFD" w:rsidRDefault="000F0BFD" w:rsidP="000F0BFD">
      <w:pPr>
        <w:pStyle w:val="Bibliography"/>
        <w:ind w:left="720" w:hanging="720"/>
        <w:rPr>
          <w:noProof/>
        </w:rPr>
      </w:pPr>
      <w:r>
        <w:rPr>
          <w:noProof/>
        </w:rPr>
        <w:t xml:space="preserve">Resources, U.S Department of Health and Human. </w:t>
      </w:r>
      <w:r>
        <w:rPr>
          <w:i/>
          <w:iCs/>
          <w:noProof/>
        </w:rPr>
        <w:t>NIH News</w:t>
      </w:r>
      <w:r>
        <w:rPr>
          <w:noProof/>
        </w:rPr>
        <w:t>. 15 October 2012. Web. 21 July 2016.</w:t>
      </w:r>
    </w:p>
    <w:p w:rsidR="000F0BFD" w:rsidRPr="00D22756" w:rsidRDefault="000F0BFD" w:rsidP="000F0BFD">
      <w:pPr>
        <w:spacing w:after="0" w:line="480" w:lineRule="auto"/>
        <w:jc w:val="center"/>
      </w:pPr>
      <w:r>
        <w:fldChar w:fldCharType="end"/>
      </w:r>
    </w:p>
    <w:sectPr w:rsidR="000F0BFD" w:rsidRPr="00D227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8E4" w:rsidRDefault="003118E4" w:rsidP="00B06F6C">
      <w:pPr>
        <w:spacing w:after="0" w:line="240" w:lineRule="auto"/>
      </w:pPr>
      <w:r>
        <w:separator/>
      </w:r>
    </w:p>
  </w:endnote>
  <w:endnote w:type="continuationSeparator" w:id="0">
    <w:p w:rsidR="003118E4" w:rsidRDefault="003118E4" w:rsidP="00B0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F6C" w:rsidRDefault="00B06F6C">
    <w:pPr>
      <w:pStyle w:val="Footer"/>
    </w:pPr>
    <w:fldSimple w:instr=" FILENAME \* MERGEFORMAT ">
      <w:r>
        <w:rPr>
          <w:noProof/>
        </w:rPr>
        <w:t>Jimenez_Anthony_14c_Diet_Excerscise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8E4" w:rsidRDefault="003118E4" w:rsidP="00B06F6C">
      <w:pPr>
        <w:spacing w:after="0" w:line="240" w:lineRule="auto"/>
      </w:pPr>
      <w:r>
        <w:separator/>
      </w:r>
    </w:p>
  </w:footnote>
  <w:footnote w:type="continuationSeparator" w:id="0">
    <w:p w:rsidR="003118E4" w:rsidRDefault="003118E4" w:rsidP="00B06F6C">
      <w:pPr>
        <w:spacing w:after="0" w:line="240" w:lineRule="auto"/>
      </w:pPr>
      <w:r>
        <w:continuationSeparator/>
      </w:r>
    </w:p>
  </w:footnote>
  <w:footnote w:id="1">
    <w:p w:rsidR="00B06F6C" w:rsidRDefault="00B06F6C" w:rsidP="00E1091A">
      <w:pPr>
        <w:pStyle w:val="FootnoteText"/>
      </w:pPr>
      <w:r>
        <w:rPr>
          <w:rStyle w:val="FootnoteReference"/>
        </w:rPr>
        <w:footnoteRef/>
      </w:r>
      <w:r>
        <w:t xml:space="preserve"> Physical activity may provide a low risk method of preventing weight gain. Unlike diet-induced weight loss, exercise induced weight loss increases </w:t>
      </w:r>
      <w:proofErr w:type="spellStart"/>
      <w:r>
        <w:t>cardiorespitory</w:t>
      </w:r>
      <w:proofErr w:type="spellEnd"/>
      <w:r>
        <w:t xml:space="preserve"> fitness levels.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F6C" w:rsidRDefault="00B06F6C" w:rsidP="00B06F6C">
    <w:pPr>
      <w:pStyle w:val="Header"/>
      <w:jc w:val="right"/>
    </w:pPr>
    <w:r>
      <w:t xml:space="preserve">Holder </w:t>
    </w:r>
    <w:r>
      <w:fldChar w:fldCharType="begin"/>
    </w:r>
    <w:r>
      <w:instrText xml:space="preserve"> PAGE   \* MERGEFORMAT </w:instrText>
    </w:r>
    <w:r>
      <w:fldChar w:fldCharType="separate"/>
    </w:r>
    <w:r w:rsidR="0096670A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070A1B"/>
    <w:rsid w:val="000F0BFD"/>
    <w:rsid w:val="001748D7"/>
    <w:rsid w:val="00216D5D"/>
    <w:rsid w:val="003118E4"/>
    <w:rsid w:val="003A6800"/>
    <w:rsid w:val="003E0184"/>
    <w:rsid w:val="004640B3"/>
    <w:rsid w:val="004A22E8"/>
    <w:rsid w:val="005319A4"/>
    <w:rsid w:val="00534169"/>
    <w:rsid w:val="008A607E"/>
    <w:rsid w:val="00932B2D"/>
    <w:rsid w:val="0096670A"/>
    <w:rsid w:val="00A53877"/>
    <w:rsid w:val="00A76582"/>
    <w:rsid w:val="00B06F6C"/>
    <w:rsid w:val="00BD712B"/>
    <w:rsid w:val="00C125B4"/>
    <w:rsid w:val="00C75DB4"/>
    <w:rsid w:val="00D04994"/>
    <w:rsid w:val="00D22756"/>
    <w:rsid w:val="00D320ED"/>
    <w:rsid w:val="00D8018D"/>
    <w:rsid w:val="00DE39F3"/>
    <w:rsid w:val="00E1091A"/>
    <w:rsid w:val="00E65322"/>
    <w:rsid w:val="00EB2C7C"/>
    <w:rsid w:val="00EC67A6"/>
    <w:rsid w:val="00F05763"/>
    <w:rsid w:val="00F46792"/>
    <w:rsid w:val="00F6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B10E5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6F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F6C"/>
  </w:style>
  <w:style w:type="paragraph" w:styleId="Footer">
    <w:name w:val="footer"/>
    <w:basedOn w:val="Normal"/>
    <w:link w:val="FooterChar"/>
    <w:uiPriority w:val="99"/>
    <w:unhideWhenUsed/>
    <w:rsid w:val="00B06F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F6C"/>
  </w:style>
  <w:style w:type="paragraph" w:styleId="FootnoteText">
    <w:name w:val="footnote text"/>
    <w:basedOn w:val="Normal"/>
    <w:link w:val="FootnoteTextChar"/>
    <w:uiPriority w:val="99"/>
    <w:unhideWhenUsed/>
    <w:rsid w:val="00E1091A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1091A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06F6C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0F0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Ott11</b:Tag>
    <b:SourceType>Book</b:SourceType>
    <b:Guid>{7ABB9092-E05A-49A5-AEFE-4592FD5B2BE9}</b:Guid>
    <b:Author>
      <b:Author>
        <b:NameList>
          <b:Person>
            <b:Last>Otto</b:Last>
            <b:First>Michael</b:First>
            <b:Middle>and Jasper A.J Smits</b:Middle>
          </b:Person>
        </b:NameList>
      </b:Author>
    </b:Author>
    <b:Title>Exercise for Mood and Anxiety; Proven Strategies for Overcoming Depression and Enhancing Well-being</b:Title>
    <b:Year>2011</b:Year>
    <b:City>New York</b:City>
    <b:Publisher>Oxford University, Press, USA</b:Publisher>
    <b:Medium>Print</b:Medium>
    <b:RefOrder>1</b:RefOrder>
  </b:Source>
  <b:Source>
    <b:Tag>USD12</b:Tag>
    <b:SourceType>InternetSite</b:SourceType>
    <b:Guid>{2421C0AF-9827-42F5-8B47-E2FB6093CEFB}</b:Guid>
    <b:Title>NIH News</b:Title>
    <b:Year>2012</b:Year>
    <b:Medium>Web</b:Medium>
    <b:Author>
      <b:Author>
        <b:NameList>
          <b:Person>
            <b:Last>Resources</b:Last>
            <b:First>U.S</b:First>
            <b:Middle>Department of Health and Human</b:Middle>
          </b:Person>
        </b:NameList>
      </b:Author>
    </b:Author>
    <b:Month>October</b:Month>
    <b:Day>15</b:Day>
    <b:YearAccessed>2016</b:YearAccessed>
    <b:MonthAccessed>July</b:MonthAccessed>
    <b:DayAccessed>21</b:DayAccessed>
    <b:RefOrder>3</b:RefOrder>
  </b:Source>
  <b:Source>
    <b:Tag>Loh10</b:Tag>
    <b:SourceType>Book</b:SourceType>
    <b:Guid>{C4DB218B-99AB-4E21-8A39-5E599A0BFD34}</b:Guid>
    <b:Author>
      <b:Author>
        <b:NameList>
          <b:Person>
            <b:Last>Mohrman</b:Last>
            <b:First>David</b:First>
            <b:Middle>and Lous Heller</b:Middle>
          </b:Person>
        </b:NameList>
      </b:Author>
    </b:Author>
    <b:Title>Cardiovascular Physiology, Seventh Edition</b:Title>
    <b:Year>2010</b:Year>
    <b:City>New York</b:City>
    <b:Publisher>McGraw-Hill Professional</b:Publishe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09A54CF0-1C2B-45A5-8FFB-A5A5AD902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>University Medical Center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Excersise</dc:title>
  <dc:subject>Cisy</dc:subject>
  <dc:creator>GO! Series</dc:creator>
  <cp:keywords>weight loss, exercise, diet</cp:keywords>
  <dc:description>Draft copy of repoty for class</dc:description>
  <cp:lastModifiedBy>tony jimenez</cp:lastModifiedBy>
  <cp:revision>5</cp:revision>
  <cp:lastPrinted>2012-11-01T16:39:00Z</cp:lastPrinted>
  <dcterms:created xsi:type="dcterms:W3CDTF">2017-10-19T01:35:00Z</dcterms:created>
  <dcterms:modified xsi:type="dcterms:W3CDTF">2017-10-19T02:06:00Z</dcterms:modified>
  <cp:category>biomedical research</cp:category>
</cp:coreProperties>
</file>