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26" w:rsidRDefault="004E6326" w:rsidP="004E632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4E6326" w:rsidRDefault="004E6326" w:rsidP="004E632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4E6326" w:rsidRDefault="004E6326" w:rsidP="004E632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4E6326" w:rsidRDefault="004E6326" w:rsidP="004E632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4E6326" w:rsidRDefault="004E6326" w:rsidP="004E6326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Quantified Self Movement Gains Momentum</w:t>
      </w:r>
    </w:p>
    <w:bookmarkEnd w:id="0"/>
    <w:p w:rsidR="001D343E" w:rsidRDefault="00DC4A96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FA45DF">
        <w:rPr>
          <w:rStyle w:val="FootnoteReference"/>
          <w:rFonts w:cstheme="minorHAnsi"/>
        </w:rPr>
        <w:footnoteReference w:id="1"/>
      </w:r>
    </w:p>
    <w:p w:rsidR="00D95D94" w:rsidRPr="009C2D62" w:rsidRDefault="00FD12B1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6C31E3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990E7F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5F47FD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407588459"/>
          <w:citation/>
        </w:sdtPr>
        <w:sdtContent>
          <w:r w:rsidR="002E7B28">
            <w:rPr>
              <w:rFonts w:cstheme="minorHAnsi"/>
            </w:rPr>
            <w:fldChar w:fldCharType="begin"/>
          </w:r>
          <w:r w:rsidR="00225571">
            <w:rPr>
              <w:rFonts w:cstheme="minorHAnsi"/>
            </w:rPr>
            <w:instrText xml:space="preserve">CITATION Sop12 \p 5 \l 1033 </w:instrText>
          </w:r>
          <w:r w:rsidR="002E7B28">
            <w:rPr>
              <w:rFonts w:cstheme="minorHAnsi"/>
            </w:rPr>
            <w:fldChar w:fldCharType="separate"/>
          </w:r>
          <w:r w:rsidR="00803A90">
            <w:rPr>
              <w:rFonts w:cstheme="minorHAnsi"/>
              <w:noProof/>
            </w:rPr>
            <w:t xml:space="preserve"> </w:t>
          </w:r>
          <w:r w:rsidR="00803A90" w:rsidRPr="00803A90">
            <w:rPr>
              <w:rFonts w:cstheme="minorHAnsi"/>
              <w:noProof/>
            </w:rPr>
            <w:t>(Topol 5)</w:t>
          </w:r>
          <w:r w:rsidR="002E7B28">
            <w:rPr>
              <w:rFonts w:cstheme="minorHAnsi"/>
            </w:rPr>
            <w:fldChar w:fldCharType="end"/>
          </w:r>
        </w:sdtContent>
      </w:sdt>
      <w:r w:rsidR="005F47FD">
        <w:rPr>
          <w:rFonts w:cstheme="minorHAnsi"/>
        </w:rPr>
        <w:t>.</w:t>
      </w:r>
    </w:p>
    <w:p w:rsidR="00174981" w:rsidRPr="009C2D62" w:rsidRDefault="00E87F05" w:rsidP="006C31E3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1131293608"/>
          <w:citation/>
        </w:sdtPr>
        <w:sdtContent>
          <w:r w:rsidR="00417112">
            <w:rPr>
              <w:rFonts w:cstheme="minorHAnsi"/>
              <w:lang w:val="en"/>
            </w:rPr>
            <w:fldChar w:fldCharType="begin"/>
          </w:r>
          <w:r w:rsidR="00417112">
            <w:rPr>
              <w:rFonts w:cstheme="minorHAnsi"/>
            </w:rPr>
            <w:instrText xml:space="preserve"> CITATION Ogd12 \l 1033 </w:instrText>
          </w:r>
          <w:r w:rsidR="00417112">
            <w:rPr>
              <w:rFonts w:cstheme="minorHAnsi"/>
              <w:lang w:val="en"/>
            </w:rPr>
            <w:fldChar w:fldCharType="separate"/>
          </w:r>
          <w:r w:rsidR="00803A90">
            <w:rPr>
              <w:rFonts w:cstheme="minorHAnsi"/>
              <w:noProof/>
            </w:rPr>
            <w:t xml:space="preserve"> </w:t>
          </w:r>
          <w:r w:rsidR="00803A90" w:rsidRPr="00803A90">
            <w:rPr>
              <w:rFonts w:cstheme="minorHAnsi"/>
              <w:noProof/>
            </w:rPr>
            <w:t>(Ogden)</w:t>
          </w:r>
          <w:r w:rsidR="00417112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4A03C0" w:rsidRDefault="00696A36" w:rsidP="006C31E3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1303923625"/>
          <w:citation/>
        </w:sdtPr>
        <w:sdtContent>
          <w:r w:rsidR="005F47FD">
            <w:rPr>
              <w:rFonts w:cstheme="minorHAnsi"/>
            </w:rPr>
            <w:fldChar w:fldCharType="begin"/>
          </w:r>
          <w:r w:rsidR="003B5740">
            <w:rPr>
              <w:rFonts w:cstheme="minorHAnsi"/>
            </w:rPr>
            <w:instrText xml:space="preserve">CITATION Gla11 \p 28 \l 1033 </w:instrText>
          </w:r>
          <w:r w:rsidR="005F47FD">
            <w:rPr>
              <w:rFonts w:cstheme="minorHAnsi"/>
            </w:rPr>
            <w:fldChar w:fldCharType="separate"/>
          </w:r>
          <w:r w:rsidR="00803A90">
            <w:rPr>
              <w:rFonts w:cstheme="minorHAnsi"/>
              <w:noProof/>
            </w:rPr>
            <w:t xml:space="preserve"> </w:t>
          </w:r>
          <w:r w:rsidR="00803A90" w:rsidRPr="00803A90">
            <w:rPr>
              <w:rFonts w:cstheme="minorHAnsi"/>
              <w:noProof/>
            </w:rPr>
            <w:t>(Glaser, The Strategic Application of Information Technology in Health Care Organizations 28)</w:t>
          </w:r>
          <w:r w:rsidR="005F47FD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4A03C0" w:rsidRDefault="004A03C0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524498" w:rsidP="00524498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803A90" w:rsidRDefault="00524498" w:rsidP="00803A90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803A90">
        <w:rPr>
          <w:noProof/>
        </w:rPr>
        <w:t xml:space="preserve">Glaser, John P., and Claudia Salzberg. </w:t>
      </w:r>
      <w:r w:rsidR="00803A90">
        <w:rPr>
          <w:i/>
          <w:iCs/>
          <w:noProof/>
        </w:rPr>
        <w:t>The Strategic Application of Information</w:t>
      </w:r>
      <w:r w:rsidR="00803A90">
        <w:rPr>
          <w:noProof/>
        </w:rPr>
        <w:t>. n.d.</w:t>
      </w:r>
    </w:p>
    <w:p w:rsidR="00803A90" w:rsidRDefault="00803A90" w:rsidP="00803A90">
      <w:pPr>
        <w:pStyle w:val="Bibliography"/>
        <w:ind w:left="720" w:hanging="720"/>
        <w:rPr>
          <w:noProof/>
        </w:rPr>
      </w:pPr>
      <w:r>
        <w:rPr>
          <w:noProof/>
        </w:rPr>
        <w:t xml:space="preserve">—.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Francisco: Jossey-Bass, 2011. Print.</w:t>
      </w:r>
    </w:p>
    <w:p w:rsidR="00803A90" w:rsidRDefault="00803A90" w:rsidP="00803A90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803A90" w:rsidRDefault="00803A90" w:rsidP="00803A90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524498" w:rsidRPr="009C2D62" w:rsidRDefault="00524498" w:rsidP="00803A90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524498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FD5" w:rsidRDefault="000E0FD5" w:rsidP="004E6326">
      <w:pPr>
        <w:spacing w:after="0" w:line="240" w:lineRule="auto"/>
      </w:pPr>
      <w:r>
        <w:separator/>
      </w:r>
    </w:p>
  </w:endnote>
  <w:endnote w:type="continuationSeparator" w:id="0">
    <w:p w:rsidR="000E0FD5" w:rsidRDefault="000E0FD5" w:rsidP="004E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1E3" w:rsidRDefault="006C31E3">
    <w:pPr>
      <w:pStyle w:val="Footer"/>
    </w:pPr>
    <w:fldSimple w:instr=" FILENAME \* MERGEFORMAT ">
      <w:r>
        <w:rPr>
          <w:noProof/>
        </w:rPr>
        <w:t>Nieves_Anthony_14A_Quantitative_Technology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FD5" w:rsidRDefault="000E0FD5" w:rsidP="004E6326">
      <w:pPr>
        <w:spacing w:after="0" w:line="240" w:lineRule="auto"/>
      </w:pPr>
      <w:r>
        <w:separator/>
      </w:r>
    </w:p>
  </w:footnote>
  <w:footnote w:type="continuationSeparator" w:id="0">
    <w:p w:rsidR="000E0FD5" w:rsidRDefault="000E0FD5" w:rsidP="004E6326">
      <w:pPr>
        <w:spacing w:after="0" w:line="240" w:lineRule="auto"/>
      </w:pPr>
      <w:r>
        <w:continuationSeparator/>
      </w:r>
    </w:p>
  </w:footnote>
  <w:footnote w:id="1">
    <w:p w:rsidR="00FA45DF" w:rsidRDefault="00FA45DF" w:rsidP="00FA45DF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time-sensitive operations.</w:t>
      </w:r>
    </w:p>
  </w:footnote>
  <w:footnote w:id="2">
    <w:p w:rsidR="00990E7F" w:rsidRDefault="00990E7F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</w:t>
      </w:r>
      <w:r w:rsidR="00FA45DF">
        <w:t>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326" w:rsidRDefault="004E6326" w:rsidP="004E6326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333568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0E0FD5"/>
    <w:rsid w:val="00116066"/>
    <w:rsid w:val="00117751"/>
    <w:rsid w:val="001500ED"/>
    <w:rsid w:val="00170EB8"/>
    <w:rsid w:val="00174981"/>
    <w:rsid w:val="001947FC"/>
    <w:rsid w:val="001D343E"/>
    <w:rsid w:val="001D5E8A"/>
    <w:rsid w:val="00225571"/>
    <w:rsid w:val="0022622D"/>
    <w:rsid w:val="00231588"/>
    <w:rsid w:val="00267B4C"/>
    <w:rsid w:val="002956BC"/>
    <w:rsid w:val="002A02D0"/>
    <w:rsid w:val="002E7B28"/>
    <w:rsid w:val="00306A0D"/>
    <w:rsid w:val="00333568"/>
    <w:rsid w:val="003B5740"/>
    <w:rsid w:val="003D1C72"/>
    <w:rsid w:val="003D2E3D"/>
    <w:rsid w:val="00404C89"/>
    <w:rsid w:val="00417112"/>
    <w:rsid w:val="00430BB0"/>
    <w:rsid w:val="004A03C0"/>
    <w:rsid w:val="004C5AE6"/>
    <w:rsid w:val="004E6326"/>
    <w:rsid w:val="00524498"/>
    <w:rsid w:val="005678E6"/>
    <w:rsid w:val="005F47FD"/>
    <w:rsid w:val="006275CA"/>
    <w:rsid w:val="00671628"/>
    <w:rsid w:val="00696A36"/>
    <w:rsid w:val="006C31E3"/>
    <w:rsid w:val="006D0C5A"/>
    <w:rsid w:val="00713A07"/>
    <w:rsid w:val="007564B2"/>
    <w:rsid w:val="007E08C6"/>
    <w:rsid w:val="007F782F"/>
    <w:rsid w:val="00803A90"/>
    <w:rsid w:val="008335D1"/>
    <w:rsid w:val="00857A65"/>
    <w:rsid w:val="0086338B"/>
    <w:rsid w:val="008B0357"/>
    <w:rsid w:val="008E7A13"/>
    <w:rsid w:val="009020EE"/>
    <w:rsid w:val="00922891"/>
    <w:rsid w:val="0096441C"/>
    <w:rsid w:val="00990E7F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A45DF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C9F66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E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326"/>
  </w:style>
  <w:style w:type="paragraph" w:styleId="Footer">
    <w:name w:val="footer"/>
    <w:basedOn w:val="Normal"/>
    <w:link w:val="FooterChar"/>
    <w:uiPriority w:val="99"/>
    <w:unhideWhenUsed/>
    <w:rsid w:val="004E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326"/>
  </w:style>
  <w:style w:type="paragraph" w:styleId="EndnoteText">
    <w:name w:val="endnote text"/>
    <w:basedOn w:val="Normal"/>
    <w:link w:val="EndnoteTextChar"/>
    <w:uiPriority w:val="99"/>
    <w:semiHidden/>
    <w:unhideWhenUsed/>
    <w:rsid w:val="00990E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0E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90E7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FA45DF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45DF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E7F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52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</b:Tag>
    <b:SourceType>Book</b:SourceType>
    <b:Guid>{AF231CCC-009B-432C-B682-BB5808B54963}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</b:Title>
    <b:RefOrder>4</b:RefOrder>
  </b:Source>
  <b:Source>
    <b:Tag>Gla11</b:Tag>
    <b:SourceType>Book</b:SourceType>
    <b:Guid>{35872A5B-B8E4-4786-8302-D5A42EF9D543}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{F37E6352-62BA-4EC8-B653-223429A64544}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 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{AD9E05C3-BE4E-4CC8-85AF-C88DD41F6303}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913AEA4D-8558-4E67-B2ED-AC23944C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University Medical Center</dc:subject>
  <dc:creator>GO! Series</dc:creator>
  <cp:keywords>quantified self, research paper</cp:keywords>
  <cp:lastModifiedBy>Administrator</cp:lastModifiedBy>
  <cp:revision>11</cp:revision>
  <dcterms:created xsi:type="dcterms:W3CDTF">2017-10-11T19:10:00Z</dcterms:created>
  <dcterms:modified xsi:type="dcterms:W3CDTF">2017-10-11T20:09:00Z</dcterms:modified>
  <cp:category>biomedical research</cp:category>
</cp:coreProperties>
</file>