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33" w:rsidRDefault="00B06F33">
      <w:pPr>
        <w:rPr>
          <w:rFonts w:ascii="Broadway" w:hAnsi="Broadway"/>
          <w:sz w:val="32"/>
          <w:szCs w:val="32"/>
        </w:rPr>
      </w:pPr>
      <w:r w:rsidRPr="00B06F33">
        <w:rPr>
          <w:rFonts w:ascii="Broadway" w:hAnsi="Broadway"/>
          <w:sz w:val="32"/>
          <w:szCs w:val="32"/>
        </w:rPr>
        <w:t xml:space="preserve">The first font I chose was Broadway. This slab font is over the top, unprofessional, and childish. It doesn’t use ligatures. This would be appropriate to use for a child’s birthday invitation because it has a very </w:t>
      </w:r>
      <w:proofErr w:type="spellStart"/>
      <w:r w:rsidRPr="00B06F33">
        <w:rPr>
          <w:rFonts w:ascii="Broadway" w:hAnsi="Broadway"/>
          <w:sz w:val="32"/>
          <w:szCs w:val="32"/>
        </w:rPr>
        <w:t>child like</w:t>
      </w:r>
      <w:proofErr w:type="spellEnd"/>
      <w:r w:rsidRPr="00B06F33">
        <w:rPr>
          <w:rFonts w:ascii="Broadway" w:hAnsi="Broadway"/>
          <w:sz w:val="32"/>
          <w:szCs w:val="32"/>
        </w:rPr>
        <w:t xml:space="preserve"> theme to it.</w:t>
      </w: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2A691B" w:rsidRDefault="00B06F33">
      <w:pPr>
        <w:rPr>
          <w:rFonts w:ascii="Broadway" w:hAnsi="Broadway"/>
          <w:sz w:val="32"/>
          <w:szCs w:val="32"/>
        </w:rPr>
      </w:pPr>
      <w:r>
        <w:rPr>
          <w:rFonts w:ascii="Broadway" w:hAnsi="Broadway"/>
          <w:sz w:val="32"/>
          <w:szCs w:val="32"/>
        </w:rPr>
        <w:t>ABCDEFGHIJKLMNOPQRSTUVWXYZ</w:t>
      </w:r>
    </w:p>
    <w:p w:rsidR="00B06F33" w:rsidRPr="002A691B" w:rsidRDefault="00B06F33">
      <w:pPr>
        <w:rPr>
          <w:rFonts w:ascii="Broadway" w:hAnsi="Broadway"/>
          <w:b/>
          <w:sz w:val="32"/>
          <w:szCs w:val="32"/>
        </w:rPr>
      </w:pPr>
      <w:r w:rsidRPr="002A691B">
        <w:rPr>
          <w:rFonts w:ascii="Broadway" w:hAnsi="Broadway"/>
          <w:b/>
          <w:sz w:val="32"/>
          <w:szCs w:val="32"/>
        </w:rPr>
        <w:t xml:space="preserve"> </w:t>
      </w:r>
      <w:r w:rsidR="002A691B" w:rsidRPr="002A691B">
        <w:rPr>
          <w:rFonts w:ascii="Broadway" w:hAnsi="Broadway"/>
          <w:b/>
          <w:sz w:val="32"/>
          <w:szCs w:val="32"/>
        </w:rPr>
        <w:t>ABCDEFGHIJKLMNOPQRSTUVWXYZ</w:t>
      </w:r>
    </w:p>
    <w:p w:rsidR="002A691B" w:rsidRPr="002A691B" w:rsidRDefault="002A691B">
      <w:pPr>
        <w:rPr>
          <w:rFonts w:ascii="Broadway" w:hAnsi="Broadway"/>
          <w:b/>
          <w:i/>
          <w:sz w:val="32"/>
          <w:szCs w:val="32"/>
        </w:rPr>
      </w:pPr>
      <w:r w:rsidRPr="002A691B">
        <w:rPr>
          <w:rFonts w:ascii="Broadway" w:hAnsi="Broadway"/>
          <w:b/>
          <w:i/>
          <w:sz w:val="32"/>
          <w:szCs w:val="32"/>
        </w:rPr>
        <w:t>ABCDEFGHIJKLMNOPQRSTUVWXYZ</w:t>
      </w:r>
    </w:p>
    <w:p w:rsidR="002A691B" w:rsidRPr="002A691B" w:rsidRDefault="002A691B">
      <w:pPr>
        <w:rPr>
          <w:rFonts w:ascii="Broadway" w:hAnsi="Broadway"/>
          <w:i/>
          <w:sz w:val="32"/>
          <w:szCs w:val="32"/>
        </w:rPr>
      </w:pPr>
      <w:r w:rsidRPr="002A691B">
        <w:rPr>
          <w:rFonts w:ascii="Broadway" w:hAnsi="Broadway"/>
          <w:i/>
          <w:sz w:val="32"/>
          <w:szCs w:val="32"/>
        </w:rPr>
        <w:t>ABCDEFGHIJKLMNOPQRSTUVWXYZ</w:t>
      </w:r>
    </w:p>
    <w:p w:rsidR="002A691B" w:rsidRDefault="002A691B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Broadway" w:hAnsi="Broadway"/>
          <w:sz w:val="32"/>
          <w:szCs w:val="32"/>
        </w:rPr>
      </w:pPr>
    </w:p>
    <w:p w:rsidR="002A691B" w:rsidRDefault="002A691B">
      <w:pPr>
        <w:rPr>
          <w:rFonts w:ascii="Broadway" w:hAnsi="Broadway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  <w:r>
        <w:rPr>
          <w:rFonts w:ascii="Modern No. 20" w:hAnsi="Modern No. 20"/>
          <w:sz w:val="32"/>
          <w:szCs w:val="32"/>
        </w:rPr>
        <w:lastRenderedPageBreak/>
        <w:t xml:space="preserve">The second font I chose was Modern No. 2. I chose this font because it’s very formal and it’s considered a </w:t>
      </w:r>
      <w:proofErr w:type="spellStart"/>
      <w:r>
        <w:rPr>
          <w:rFonts w:ascii="Modern No. 20" w:hAnsi="Modern No. 20"/>
          <w:sz w:val="32"/>
          <w:szCs w:val="32"/>
        </w:rPr>
        <w:t>oldstyle</w:t>
      </w:r>
      <w:proofErr w:type="spellEnd"/>
      <w:r>
        <w:rPr>
          <w:rFonts w:ascii="Modern No. 20" w:hAnsi="Modern No. 20"/>
          <w:sz w:val="32"/>
          <w:szCs w:val="32"/>
        </w:rPr>
        <w:t xml:space="preserve"> font. This doesn’t use ligature. I would use this font for a formal invitation like a Sweet Sixteen or a wedding. </w:t>
      </w: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  <w:r>
        <w:rPr>
          <w:rFonts w:ascii="Modern No. 20" w:hAnsi="Modern No. 20"/>
          <w:sz w:val="32"/>
          <w:szCs w:val="32"/>
        </w:rPr>
        <w:t>ABCDEFGHIJKLMNOPQRSTUVWXYZ 1234567890</w:t>
      </w:r>
    </w:p>
    <w:p w:rsidR="002A691B" w:rsidRPr="002A691B" w:rsidRDefault="002A691B">
      <w:pPr>
        <w:rPr>
          <w:rFonts w:ascii="Modern No. 20" w:hAnsi="Modern No. 20"/>
          <w:b/>
          <w:sz w:val="32"/>
          <w:szCs w:val="32"/>
        </w:rPr>
      </w:pPr>
      <w:r w:rsidRPr="002A691B">
        <w:rPr>
          <w:rFonts w:ascii="Modern No. 20" w:hAnsi="Modern No. 20"/>
          <w:b/>
          <w:sz w:val="32"/>
          <w:szCs w:val="32"/>
        </w:rPr>
        <w:t>ABCDEFGHIJKLMNOPQRSTUVWXYZ 1234567890</w:t>
      </w:r>
    </w:p>
    <w:p w:rsidR="002A691B" w:rsidRPr="002A691B" w:rsidRDefault="002A691B">
      <w:pPr>
        <w:rPr>
          <w:rFonts w:ascii="Modern No. 20" w:hAnsi="Modern No. 20"/>
          <w:b/>
          <w:i/>
          <w:sz w:val="32"/>
          <w:szCs w:val="32"/>
        </w:rPr>
      </w:pPr>
      <w:r w:rsidRPr="002A691B">
        <w:rPr>
          <w:rFonts w:ascii="Modern No. 20" w:hAnsi="Modern No. 20"/>
          <w:b/>
          <w:i/>
          <w:sz w:val="32"/>
          <w:szCs w:val="32"/>
        </w:rPr>
        <w:t>ABCDEFGHIJKLMNOPQRSTUVWXYZ 1234567890</w:t>
      </w:r>
    </w:p>
    <w:p w:rsidR="002A691B" w:rsidRPr="002A691B" w:rsidRDefault="002A691B">
      <w:pPr>
        <w:rPr>
          <w:rFonts w:ascii="Modern No. 20" w:hAnsi="Modern No. 20"/>
          <w:i/>
          <w:sz w:val="32"/>
          <w:szCs w:val="32"/>
        </w:rPr>
      </w:pPr>
      <w:r w:rsidRPr="002A691B">
        <w:rPr>
          <w:rFonts w:ascii="Modern No. 20" w:hAnsi="Modern No. 20"/>
          <w:i/>
          <w:sz w:val="32"/>
          <w:szCs w:val="32"/>
        </w:rPr>
        <w:t>ABCDEFGHIJKLMNOPQRSTUVWXYZ 1234567890</w:t>
      </w: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Modern No. 20" w:hAnsi="Modern No. 20"/>
          <w:sz w:val="32"/>
          <w:szCs w:val="32"/>
        </w:rPr>
      </w:pPr>
    </w:p>
    <w:p w:rsidR="002A691B" w:rsidRDefault="002A691B">
      <w:pPr>
        <w:rPr>
          <w:rFonts w:ascii="Modern No. 20" w:hAnsi="Modern No. 20"/>
          <w:sz w:val="32"/>
          <w:szCs w:val="32"/>
        </w:rPr>
      </w:pPr>
    </w:p>
    <w:p w:rsidR="00B06F33" w:rsidRDefault="00B06F3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The last font I chose was times new roman. I chose this font because of its simplicity, it is easy to read, and there’s no use of linguistics. I would use this font for a paper and an email. </w:t>
      </w:r>
    </w:p>
    <w:p w:rsidR="00B06F33" w:rsidRDefault="00B06F33">
      <w:pPr>
        <w:rPr>
          <w:rFonts w:ascii="Times New Roman" w:hAnsi="Times New Roman" w:cs="Times New Roman"/>
          <w:sz w:val="32"/>
          <w:szCs w:val="32"/>
        </w:rPr>
      </w:pPr>
    </w:p>
    <w:p w:rsidR="00B06F33" w:rsidRDefault="00B06F3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ABCDEFGHIJKLMNOPQRSTUVWXYZ</w:t>
      </w:r>
    </w:p>
    <w:p w:rsidR="00B06F33" w:rsidRPr="002A691B" w:rsidRDefault="00B06F33">
      <w:pPr>
        <w:rPr>
          <w:rFonts w:ascii="Times New Roman" w:hAnsi="Times New Roman" w:cs="Times New Roman"/>
          <w:b/>
          <w:sz w:val="32"/>
          <w:szCs w:val="32"/>
        </w:rPr>
      </w:pPr>
      <w:r w:rsidRPr="002A691B">
        <w:rPr>
          <w:rFonts w:ascii="Times New Roman" w:hAnsi="Times New Roman" w:cs="Times New Roman"/>
          <w:b/>
          <w:sz w:val="32"/>
          <w:szCs w:val="32"/>
        </w:rPr>
        <w:t>ABCDEFGHIJKLMNOPQRSTUVWXYZ</w:t>
      </w:r>
    </w:p>
    <w:p w:rsidR="00B06F33" w:rsidRPr="002A691B" w:rsidRDefault="00B06F33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2A691B">
        <w:rPr>
          <w:rFonts w:ascii="Times New Roman" w:hAnsi="Times New Roman" w:cs="Times New Roman"/>
          <w:b/>
          <w:i/>
          <w:sz w:val="32"/>
          <w:szCs w:val="32"/>
        </w:rPr>
        <w:t>ABCDEFGHIJKLMNOPQRSTUVWXYZ</w:t>
      </w:r>
    </w:p>
    <w:p w:rsidR="00B06F33" w:rsidRPr="002A691B" w:rsidRDefault="00B06F33">
      <w:pPr>
        <w:rPr>
          <w:rFonts w:ascii="Times New Roman" w:hAnsi="Times New Roman" w:cs="Times New Roman"/>
          <w:i/>
          <w:sz w:val="32"/>
          <w:szCs w:val="32"/>
        </w:rPr>
      </w:pPr>
      <w:r w:rsidRPr="002A691B">
        <w:rPr>
          <w:rFonts w:ascii="Times New Roman" w:hAnsi="Times New Roman" w:cs="Times New Roman"/>
          <w:i/>
          <w:sz w:val="32"/>
          <w:szCs w:val="32"/>
        </w:rPr>
        <w:t>ABCDEFGHIJKLMNOPQRSTUVWXYZ</w:t>
      </w:r>
    </w:p>
    <w:p w:rsidR="00B06F33" w:rsidRPr="00B06F33" w:rsidRDefault="00B06F33">
      <w:pPr>
        <w:rPr>
          <w:rFonts w:ascii="Modern No. 20" w:hAnsi="Modern No. 20"/>
          <w:sz w:val="32"/>
          <w:szCs w:val="32"/>
        </w:rPr>
      </w:pPr>
      <w:r>
        <w:rPr>
          <w:rFonts w:ascii="Modern No. 20" w:hAnsi="Modern No. 20"/>
          <w:sz w:val="32"/>
          <w:szCs w:val="32"/>
        </w:rPr>
        <w:t xml:space="preserve"> </w:t>
      </w:r>
    </w:p>
    <w:p w:rsidR="00B06F33" w:rsidRDefault="00B06F33">
      <w:pPr>
        <w:rPr>
          <w:rFonts w:ascii="Broadway" w:hAnsi="Broadway"/>
          <w:sz w:val="52"/>
          <w:szCs w:val="52"/>
        </w:rPr>
      </w:pPr>
    </w:p>
    <w:p w:rsidR="00B06F33" w:rsidRDefault="00B06F33">
      <w:pPr>
        <w:rPr>
          <w:rFonts w:ascii="Broadway" w:hAnsi="Broadway"/>
          <w:sz w:val="52"/>
          <w:szCs w:val="52"/>
        </w:rPr>
      </w:pPr>
    </w:p>
    <w:p w:rsidR="00B06F33" w:rsidRDefault="00B06F33">
      <w:pPr>
        <w:rPr>
          <w:rFonts w:ascii="Broadway" w:hAnsi="Broadway"/>
          <w:sz w:val="52"/>
          <w:szCs w:val="52"/>
        </w:rPr>
      </w:pPr>
    </w:p>
    <w:p w:rsidR="00B06F33" w:rsidRPr="00B06F33" w:rsidRDefault="00B06F33">
      <w:pPr>
        <w:rPr>
          <w:rFonts w:ascii="Broadway" w:hAnsi="Broadway"/>
          <w:sz w:val="52"/>
          <w:szCs w:val="52"/>
        </w:rPr>
      </w:pPr>
    </w:p>
    <w:p w:rsidR="00681E0D" w:rsidRDefault="00681E0D"/>
    <w:p w:rsidR="00681E0D" w:rsidRDefault="00681E0D"/>
    <w:p w:rsidR="00681E0D" w:rsidRDefault="00681E0D"/>
    <w:p w:rsidR="00681E0D" w:rsidRDefault="00681E0D"/>
    <w:p w:rsidR="00681E0D" w:rsidRDefault="00681E0D"/>
    <w:p w:rsidR="00681E0D" w:rsidRDefault="00681E0D"/>
    <w:p w:rsidR="00681E0D" w:rsidRDefault="00681E0D"/>
    <w:p w:rsidR="00681E0D" w:rsidRDefault="00681E0D"/>
    <w:p w:rsidR="00681E0D" w:rsidRDefault="00681E0D"/>
    <w:p w:rsidR="00681E0D" w:rsidRDefault="00681E0D"/>
    <w:p w:rsidR="002A691B" w:rsidRDefault="002A691B"/>
    <w:p w:rsidR="00681E0D" w:rsidRDefault="00681E0D">
      <w:bookmarkStart w:id="0" w:name="_GoBack"/>
      <w:bookmarkEnd w:id="0"/>
      <w:r w:rsidRPr="00681E0D">
        <w:lastRenderedPageBreak/>
        <w:t>Ebenezer unexpectedly bagged two tranquil aardvarks with his jiffy vacuum cleaner.</w:t>
      </w:r>
    </w:p>
    <w:sectPr w:rsidR="00681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E0D"/>
    <w:rsid w:val="002A691B"/>
    <w:rsid w:val="00681E0D"/>
    <w:rsid w:val="00B0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6E673"/>
  <w15:chartTrackingRefBased/>
  <w15:docId w15:val="{CFB00DB0-A130-4BBD-852E-B826A5E0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C44BF-0982-4677-BDFF-9BE37EC9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Molinari, Julianne</dc:creator>
  <cp:keywords/>
  <dc:description/>
  <cp:lastModifiedBy>Molinari, Julianne</cp:lastModifiedBy>
  <cp:revision>1</cp:revision>
  <dcterms:created xsi:type="dcterms:W3CDTF">2017-01-25T01:19:00Z</dcterms:created>
  <dcterms:modified xsi:type="dcterms:W3CDTF">2017-01-25T01:48:00Z</dcterms:modified>
</cp:coreProperties>
</file>