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FCA35" w14:textId="77777777" w:rsidR="00A9733A" w:rsidRPr="00A9733A" w:rsidRDefault="00A9733A" w:rsidP="00BA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Justin Meyer</w:t>
      </w:r>
    </w:p>
    <w:p w14:paraId="740D2526" w14:textId="77777777" w:rsidR="00BA20C4" w:rsidRDefault="00BA20C4" w:rsidP="00BA20C4">
      <w:pPr>
        <w:spacing w:line="240" w:lineRule="auto"/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 xml:space="preserve">Bodoni MT- Bodoni MT is Slab styled. It feels really edgy in a way that it isn’t smooth looking. It feels bolded right off the bat but isn’t actually. I don’t know if I fully like this font actually but it could be </w:t>
      </w:r>
      <w:r w:rsidR="00A9733A">
        <w:rPr>
          <w:rFonts w:ascii="Bodoni MT" w:hAnsi="Bodoni MT"/>
          <w:sz w:val="24"/>
          <w:szCs w:val="24"/>
        </w:rPr>
        <w:t>used in some certain situations. I could use this in an old fashioned looking website. Furthermore, I could see using this for a project that has a scroll like project of sorts. Lastly I could see using this in an old RPG adventure game.</w:t>
      </w:r>
    </w:p>
    <w:p w14:paraId="3757111A" w14:textId="77777777" w:rsidR="00A9733A" w:rsidRDefault="00A9733A" w:rsidP="00BA20C4">
      <w:pPr>
        <w:spacing w:line="240" w:lineRule="auto"/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Normal Bodoni MT</w:t>
      </w:r>
    </w:p>
    <w:p w14:paraId="2237D44F" w14:textId="77777777" w:rsidR="00A9733A" w:rsidRDefault="00A9733A" w:rsidP="00BA20C4">
      <w:pPr>
        <w:spacing w:line="240" w:lineRule="auto"/>
        <w:rPr>
          <w:rFonts w:ascii="Bodoni MT" w:hAnsi="Bodoni MT"/>
          <w:b/>
          <w:sz w:val="24"/>
          <w:szCs w:val="24"/>
        </w:rPr>
      </w:pPr>
      <w:r>
        <w:rPr>
          <w:rFonts w:ascii="Bodoni MT" w:hAnsi="Bodoni MT"/>
          <w:b/>
          <w:sz w:val="24"/>
          <w:szCs w:val="24"/>
        </w:rPr>
        <w:t>BOLD Bodoni MT</w:t>
      </w:r>
    </w:p>
    <w:p w14:paraId="52D8A793" w14:textId="77777777" w:rsidR="00A9733A" w:rsidRDefault="00A9733A" w:rsidP="00BA20C4">
      <w:pPr>
        <w:spacing w:line="240" w:lineRule="auto"/>
        <w:rPr>
          <w:rFonts w:ascii="Bodoni MT" w:hAnsi="Bodoni MT"/>
          <w:i/>
          <w:sz w:val="24"/>
          <w:szCs w:val="24"/>
        </w:rPr>
      </w:pPr>
      <w:r>
        <w:rPr>
          <w:rFonts w:ascii="Bodoni MT" w:hAnsi="Bodoni MT"/>
          <w:i/>
          <w:sz w:val="24"/>
          <w:szCs w:val="24"/>
        </w:rPr>
        <w:t>Italics Bodoni MT</w:t>
      </w:r>
    </w:p>
    <w:p w14:paraId="5CA19A2D" w14:textId="77777777" w:rsidR="00A9733A" w:rsidRDefault="00A9733A" w:rsidP="00BA20C4">
      <w:pPr>
        <w:spacing w:line="240" w:lineRule="auto"/>
        <w:rPr>
          <w:rFonts w:ascii="Bodoni MT" w:hAnsi="Bodoni MT"/>
          <w:b/>
          <w:i/>
          <w:sz w:val="24"/>
          <w:szCs w:val="24"/>
        </w:rPr>
      </w:pPr>
      <w:r>
        <w:rPr>
          <w:rFonts w:ascii="Bodoni MT" w:hAnsi="Bodoni MT"/>
          <w:b/>
          <w:i/>
          <w:sz w:val="24"/>
          <w:szCs w:val="24"/>
        </w:rPr>
        <w:t>BOLD Italics Bodoni MT</w:t>
      </w:r>
    </w:p>
    <w:p w14:paraId="3EA4A024" w14:textId="77777777" w:rsidR="00A9733A" w:rsidRPr="001A2422" w:rsidRDefault="00A9733A" w:rsidP="00BA20C4">
      <w:pPr>
        <w:spacing w:line="240" w:lineRule="auto"/>
        <w:rPr>
          <w:rFonts w:ascii="Bodoni MT" w:hAnsi="Bodoni MT"/>
          <w:sz w:val="64"/>
          <w:szCs w:val="64"/>
        </w:rPr>
      </w:pPr>
      <w:r w:rsidRPr="001A2422">
        <w:rPr>
          <w:rFonts w:ascii="Bodoni MT" w:hAnsi="Bodoni MT"/>
          <w:sz w:val="24"/>
          <w:szCs w:val="24"/>
        </w:rPr>
        <w:t xml:space="preserve">12, </w:t>
      </w:r>
      <w:r w:rsidRPr="001A2422">
        <w:rPr>
          <w:rFonts w:ascii="Bodoni MT" w:hAnsi="Bodoni MT"/>
          <w:sz w:val="28"/>
          <w:szCs w:val="28"/>
        </w:rPr>
        <w:t xml:space="preserve">14, </w:t>
      </w:r>
      <w:r w:rsidRPr="001A2422">
        <w:rPr>
          <w:rFonts w:ascii="Bodoni MT" w:hAnsi="Bodoni MT"/>
          <w:sz w:val="32"/>
          <w:szCs w:val="32"/>
        </w:rPr>
        <w:t xml:space="preserve">16, </w:t>
      </w:r>
      <w:r w:rsidRPr="001A2422">
        <w:rPr>
          <w:rFonts w:ascii="Bodoni MT" w:hAnsi="Bodoni MT"/>
          <w:sz w:val="36"/>
          <w:szCs w:val="36"/>
        </w:rPr>
        <w:t xml:space="preserve">18, </w:t>
      </w:r>
      <w:r w:rsidRPr="001A2422">
        <w:rPr>
          <w:rFonts w:ascii="Bodoni MT" w:hAnsi="Bodoni MT"/>
          <w:sz w:val="40"/>
          <w:szCs w:val="40"/>
        </w:rPr>
        <w:t>20,</w:t>
      </w:r>
      <w:r w:rsidRPr="001A2422">
        <w:rPr>
          <w:rFonts w:ascii="Bodoni MT" w:hAnsi="Bodoni MT"/>
          <w:sz w:val="44"/>
          <w:szCs w:val="44"/>
        </w:rPr>
        <w:t xml:space="preserve"> </w:t>
      </w:r>
      <w:r w:rsidRPr="001A2422">
        <w:rPr>
          <w:rFonts w:ascii="Bodoni MT" w:hAnsi="Bodoni MT"/>
          <w:sz w:val="48"/>
          <w:szCs w:val="48"/>
        </w:rPr>
        <w:t>24,</w:t>
      </w:r>
      <w:r w:rsidRPr="001A2422">
        <w:rPr>
          <w:rFonts w:ascii="Bodoni MT" w:hAnsi="Bodoni MT"/>
          <w:sz w:val="52"/>
          <w:szCs w:val="52"/>
        </w:rPr>
        <w:t xml:space="preserve"> </w:t>
      </w:r>
      <w:r w:rsidRPr="001A2422">
        <w:rPr>
          <w:rFonts w:ascii="Bodoni MT" w:hAnsi="Bodoni MT"/>
          <w:sz w:val="56"/>
          <w:szCs w:val="56"/>
        </w:rPr>
        <w:t xml:space="preserve">28, </w:t>
      </w:r>
      <w:r w:rsidRPr="001A2422">
        <w:rPr>
          <w:rFonts w:ascii="Bodoni MT" w:hAnsi="Bodoni MT"/>
          <w:sz w:val="64"/>
          <w:szCs w:val="64"/>
        </w:rPr>
        <w:t>32.</w:t>
      </w:r>
    </w:p>
    <w:p w14:paraId="4CA05F37" w14:textId="77777777" w:rsidR="00A9733A" w:rsidRDefault="00A9733A" w:rsidP="00A9733A">
      <w:pPr>
        <w:rPr>
          <w:rFonts w:ascii="Bodoni MT" w:hAnsi="Bodoni MT"/>
          <w:sz w:val="24"/>
          <w:szCs w:val="24"/>
        </w:rPr>
      </w:pPr>
      <w:bookmarkStart w:id="0" w:name="Pangram_Examples"/>
      <w:r>
        <w:rPr>
          <w:rFonts w:ascii="Bodoni MT" w:hAnsi="Bodoni MT"/>
          <w:sz w:val="24"/>
          <w:szCs w:val="24"/>
        </w:rPr>
        <w:t xml:space="preserve">Pangram- </w:t>
      </w:r>
      <w:r w:rsidRPr="00A9733A">
        <w:rPr>
          <w:rFonts w:ascii="Bodoni MT" w:hAnsi="Bodoni MT"/>
          <w:sz w:val="24"/>
          <w:szCs w:val="24"/>
        </w:rPr>
        <w:t>We promptly judged antique ivory buckles for the next prize.</w:t>
      </w:r>
      <w:bookmarkEnd w:id="0"/>
    </w:p>
    <w:p w14:paraId="3F71AE87" w14:textId="77777777" w:rsidR="00A9733A" w:rsidRPr="00A9733A" w:rsidRDefault="00A9733A" w:rsidP="00A9733A">
      <w:pPr>
        <w:rPr>
          <w:rFonts w:ascii="Bodoni MT" w:eastAsia="Times New Roman" w:hAnsi="Bodoni MT" w:cs="Times New Roman"/>
          <w:sz w:val="24"/>
          <w:szCs w:val="24"/>
        </w:rPr>
      </w:pPr>
      <w:r w:rsidRPr="00A9733A">
        <w:rPr>
          <w:rFonts w:ascii="Bodoni MT" w:hAnsi="Bodoni MT"/>
          <w:sz w:val="24"/>
          <w:szCs w:val="24"/>
        </w:rPr>
        <w:t xml:space="preserve">Lorem Ipsum- </w:t>
      </w:r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Lorem ipsum dolor sit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amet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consectetur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adipiscing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in mi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nec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Phasellus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eleifend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sapien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Aliquam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erat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volutpat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dolor ac dolor dictum,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tellus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Nullam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mi, tempus a magna at,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dignissim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vehicula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felis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Vivamus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vitae porta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nisl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porta non.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Cras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neque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libero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sagittis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vitae. In a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eros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iaculis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purus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tincidunt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nisi in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cursus,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sem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dui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dui,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vel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accumsan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quis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est.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sodales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velit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a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placerat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aliquet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Suspendisse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enim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at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efficitur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Etiam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nunc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condimentum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Bodoni MT" w:eastAsia="Times New Roman" w:hAnsi="Bodoni MT" w:cs="Arial"/>
          <w:color w:val="000000"/>
          <w:sz w:val="24"/>
          <w:szCs w:val="24"/>
        </w:rPr>
        <w:t>.</w:t>
      </w:r>
    </w:p>
    <w:p w14:paraId="074139F4" w14:textId="77777777" w:rsidR="00A9733A" w:rsidRDefault="00A9733A" w:rsidP="00A9733A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 xml:space="preserve">Special </w:t>
      </w:r>
      <w:r w:rsidR="001A2422">
        <w:rPr>
          <w:rFonts w:ascii="Bodoni MT" w:hAnsi="Bodoni MT"/>
          <w:sz w:val="24"/>
          <w:szCs w:val="24"/>
        </w:rPr>
        <w:t>Ligatures</w:t>
      </w:r>
      <w:r>
        <w:rPr>
          <w:rFonts w:ascii="Bodoni MT" w:hAnsi="Bodoni MT"/>
          <w:sz w:val="24"/>
          <w:szCs w:val="24"/>
        </w:rPr>
        <w:t>/</w:t>
      </w:r>
      <w:r w:rsidRPr="001A2422">
        <w:rPr>
          <w:rFonts w:ascii="Bodoni MT" w:hAnsi="Bodoni MT"/>
          <w:sz w:val="24"/>
          <w:szCs w:val="24"/>
        </w:rPr>
        <w:t>Accents</w:t>
      </w:r>
      <w:r w:rsidR="001A2422">
        <w:rPr>
          <w:rFonts w:ascii="Bodoni MT" w:hAnsi="Bodoni MT"/>
          <w:sz w:val="24"/>
          <w:szCs w:val="24"/>
        </w:rPr>
        <w:t>/Characters</w:t>
      </w:r>
      <w:r w:rsidRPr="001A2422">
        <w:rPr>
          <w:rFonts w:ascii="Bodoni MT" w:hAnsi="Bodoni MT"/>
          <w:sz w:val="24"/>
          <w:szCs w:val="24"/>
        </w:rPr>
        <w:t xml:space="preserve">- </w:t>
      </w:r>
      <w:r w:rsidR="001A2422" w:rsidRPr="001A2422">
        <w:rPr>
          <w:rFonts w:ascii="Bodoni MT" w:hAnsi="Bodoni MT"/>
          <w:sz w:val="24"/>
          <w:szCs w:val="24"/>
        </w:rPr>
        <w:t>ß Œ</w:t>
      </w:r>
      <w:r w:rsidR="001A2422">
        <w:rPr>
          <w:rFonts w:ascii="Bodoni MT" w:hAnsi="Bodoni MT"/>
          <w:sz w:val="24"/>
          <w:szCs w:val="24"/>
        </w:rPr>
        <w:t xml:space="preserve"> </w:t>
      </w:r>
      <w:r w:rsidR="001A2422" w:rsidRPr="001A2422">
        <w:rPr>
          <w:rFonts w:ascii="Bodoni MT" w:hAnsi="Bodoni MT"/>
          <w:sz w:val="24"/>
          <w:szCs w:val="24"/>
        </w:rPr>
        <w:t>Æ</w:t>
      </w:r>
    </w:p>
    <w:p w14:paraId="6C58EF00" w14:textId="77777777" w:rsidR="001A2422" w:rsidRDefault="001A2422" w:rsidP="00A9733A">
      <w:pPr>
        <w:rPr>
          <w:rFonts w:ascii="Bodoni MT" w:hAnsi="Bodoni MT"/>
          <w:sz w:val="24"/>
          <w:szCs w:val="24"/>
        </w:rPr>
      </w:pPr>
    </w:p>
    <w:p w14:paraId="2AD5B708" w14:textId="77777777" w:rsidR="001A2422" w:rsidRDefault="001A2422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br w:type="page"/>
      </w:r>
    </w:p>
    <w:p w14:paraId="63DB7443" w14:textId="77777777" w:rsidR="001A2422" w:rsidRDefault="001A2422" w:rsidP="00A973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Arial- Arial is a solid looking font. It’s a Serif font. It looks very clean in my opinion and I could see myself using it in some situations. I could see it being used in a blow styled website. I also could see it being used in a magazine or newspaper type of deal. Also I could see it being used for chat boxes in games as it has a very lean, easy to read look to it that most could agree with.</w:t>
      </w:r>
    </w:p>
    <w:p w14:paraId="75081DAE" w14:textId="77777777" w:rsidR="001A2422" w:rsidRDefault="001A2422" w:rsidP="00A973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Normal Arial</w:t>
      </w:r>
    </w:p>
    <w:p w14:paraId="53679944" w14:textId="77777777" w:rsidR="001A2422" w:rsidRDefault="001A2422" w:rsidP="00A973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BOLD Arial</w:t>
      </w:r>
    </w:p>
    <w:p w14:paraId="486FA5B0" w14:textId="77777777" w:rsidR="001A2422" w:rsidRDefault="001A2422" w:rsidP="00A9733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Italics Arial</w:t>
      </w:r>
    </w:p>
    <w:p w14:paraId="7E341E8F" w14:textId="77777777" w:rsidR="001A2422" w:rsidRDefault="001A2422" w:rsidP="00A9733A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BOLD Italics Arial</w:t>
      </w:r>
    </w:p>
    <w:p w14:paraId="30855B0C" w14:textId="77777777" w:rsidR="001A2422" w:rsidRPr="001A2422" w:rsidRDefault="001A2422" w:rsidP="001A2422">
      <w:pPr>
        <w:spacing w:line="240" w:lineRule="auto"/>
        <w:rPr>
          <w:rFonts w:ascii="Arial" w:hAnsi="Arial" w:cs="Arial"/>
          <w:sz w:val="64"/>
          <w:szCs w:val="64"/>
        </w:rPr>
      </w:pPr>
      <w:r w:rsidRPr="001A2422">
        <w:rPr>
          <w:rFonts w:ascii="Arial" w:hAnsi="Arial" w:cs="Arial"/>
          <w:sz w:val="24"/>
          <w:szCs w:val="24"/>
        </w:rPr>
        <w:t xml:space="preserve">12, </w:t>
      </w:r>
      <w:r w:rsidRPr="001A2422">
        <w:rPr>
          <w:rFonts w:ascii="Arial" w:hAnsi="Arial" w:cs="Arial"/>
          <w:sz w:val="28"/>
          <w:szCs w:val="28"/>
        </w:rPr>
        <w:t xml:space="preserve">14, </w:t>
      </w:r>
      <w:r w:rsidRPr="001A2422">
        <w:rPr>
          <w:rFonts w:ascii="Arial" w:hAnsi="Arial" w:cs="Arial"/>
          <w:sz w:val="32"/>
          <w:szCs w:val="32"/>
        </w:rPr>
        <w:t xml:space="preserve">16, </w:t>
      </w:r>
      <w:r w:rsidRPr="001A2422">
        <w:rPr>
          <w:rFonts w:ascii="Arial" w:hAnsi="Arial" w:cs="Arial"/>
          <w:sz w:val="36"/>
          <w:szCs w:val="36"/>
        </w:rPr>
        <w:t xml:space="preserve">18, </w:t>
      </w:r>
      <w:r w:rsidRPr="001A2422">
        <w:rPr>
          <w:rFonts w:ascii="Arial" w:hAnsi="Arial" w:cs="Arial"/>
          <w:sz w:val="40"/>
          <w:szCs w:val="40"/>
        </w:rPr>
        <w:t>20,</w:t>
      </w:r>
      <w:r w:rsidRPr="001A2422">
        <w:rPr>
          <w:rFonts w:ascii="Arial" w:hAnsi="Arial" w:cs="Arial"/>
          <w:sz w:val="44"/>
          <w:szCs w:val="44"/>
        </w:rPr>
        <w:t xml:space="preserve"> </w:t>
      </w:r>
      <w:r w:rsidRPr="001A2422">
        <w:rPr>
          <w:rFonts w:ascii="Arial" w:hAnsi="Arial" w:cs="Arial"/>
          <w:sz w:val="48"/>
          <w:szCs w:val="48"/>
        </w:rPr>
        <w:t>24,</w:t>
      </w:r>
      <w:r w:rsidRPr="001A2422">
        <w:rPr>
          <w:rFonts w:ascii="Arial" w:hAnsi="Arial" w:cs="Arial"/>
          <w:sz w:val="52"/>
          <w:szCs w:val="52"/>
        </w:rPr>
        <w:t xml:space="preserve"> </w:t>
      </w:r>
      <w:r w:rsidRPr="001A2422">
        <w:rPr>
          <w:rFonts w:ascii="Arial" w:hAnsi="Arial" w:cs="Arial"/>
          <w:sz w:val="56"/>
          <w:szCs w:val="56"/>
        </w:rPr>
        <w:t xml:space="preserve">28, </w:t>
      </w:r>
      <w:r w:rsidRPr="001A2422">
        <w:rPr>
          <w:rFonts w:ascii="Arial" w:hAnsi="Arial" w:cs="Arial"/>
          <w:sz w:val="64"/>
          <w:szCs w:val="64"/>
        </w:rPr>
        <w:t>32.</w:t>
      </w:r>
    </w:p>
    <w:p w14:paraId="0702A205" w14:textId="77777777" w:rsidR="001A2422" w:rsidRPr="001A2422" w:rsidRDefault="001A2422" w:rsidP="001A2422">
      <w:pPr>
        <w:rPr>
          <w:rFonts w:ascii="Arial" w:hAnsi="Arial" w:cs="Arial"/>
          <w:sz w:val="24"/>
          <w:szCs w:val="24"/>
        </w:rPr>
      </w:pPr>
      <w:r w:rsidRPr="001A2422">
        <w:rPr>
          <w:rFonts w:ascii="Arial" w:hAnsi="Arial" w:cs="Arial"/>
          <w:sz w:val="24"/>
          <w:szCs w:val="24"/>
        </w:rPr>
        <w:t>Pangram</w:t>
      </w:r>
      <w:r w:rsidRPr="001A2422">
        <w:rPr>
          <w:rFonts w:ascii="Arial" w:hAnsi="Arial" w:cs="Arial"/>
          <w:sz w:val="24"/>
          <w:szCs w:val="24"/>
        </w:rPr>
        <w:t>- Crazy Fredrick bought many very exquisite opal jewels.</w:t>
      </w:r>
    </w:p>
    <w:p w14:paraId="0B0E584F" w14:textId="77777777" w:rsidR="001A2422" w:rsidRPr="00A9733A" w:rsidRDefault="001A2422" w:rsidP="001A2422">
      <w:pPr>
        <w:rPr>
          <w:rFonts w:ascii="Arial" w:eastAsia="Times New Roman" w:hAnsi="Arial" w:cs="Arial"/>
          <w:sz w:val="24"/>
          <w:szCs w:val="24"/>
        </w:rPr>
      </w:pPr>
      <w:r w:rsidRPr="001A2422">
        <w:rPr>
          <w:rFonts w:ascii="Arial" w:hAnsi="Arial" w:cs="Arial"/>
          <w:sz w:val="24"/>
          <w:szCs w:val="24"/>
        </w:rPr>
        <w:t xml:space="preserve">Lorem Ipsum- </w:t>
      </w:r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Lorem ipsum dolor sit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amet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consectetur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adipiscing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in mi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nec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Phasellus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eleifend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sapien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Aliquam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erat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volutpat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dolor ac dolor dictum,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tellus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Nullam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mi, tempus a magna at,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dignissim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vehicula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felis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Vivamus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vitae porta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nisl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porta non.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Cras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neque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libero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sagittis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vitae. In a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eros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iaculis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purus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tincidunt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nisi in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cursus,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sem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dui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dui,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vel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accumsan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quis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est.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sodales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velit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a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placerat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aliquet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Suspendisse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enim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at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efficitur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Etiam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nunc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condimentum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Arial" w:eastAsia="Times New Roman" w:hAnsi="Arial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405E94E8" w14:textId="77777777" w:rsidR="001A2422" w:rsidRDefault="001A2422" w:rsidP="001A2422">
      <w:pPr>
        <w:rPr>
          <w:rFonts w:ascii="Arial" w:hAnsi="Arial" w:cs="Arial"/>
          <w:sz w:val="24"/>
          <w:szCs w:val="24"/>
        </w:rPr>
      </w:pPr>
      <w:r w:rsidRPr="001A2422">
        <w:rPr>
          <w:rFonts w:ascii="Arial" w:hAnsi="Arial" w:cs="Arial"/>
          <w:sz w:val="24"/>
          <w:szCs w:val="24"/>
        </w:rPr>
        <w:t>Special Ligatures/Accents</w:t>
      </w:r>
      <w:r>
        <w:rPr>
          <w:rFonts w:ascii="Arial" w:hAnsi="Arial" w:cs="Arial"/>
          <w:sz w:val="24"/>
          <w:szCs w:val="24"/>
        </w:rPr>
        <w:t>/Characters</w:t>
      </w:r>
      <w:r w:rsidRPr="001A2422">
        <w:rPr>
          <w:rFonts w:ascii="Arial" w:hAnsi="Arial" w:cs="Arial"/>
          <w:sz w:val="24"/>
          <w:szCs w:val="24"/>
        </w:rPr>
        <w:t>-</w:t>
      </w:r>
      <w:r w:rsidRPr="001A2422">
        <w:rPr>
          <w:rFonts w:ascii="Arial" w:hAnsi="Arial" w:cs="Arial"/>
          <w:sz w:val="24"/>
          <w:szCs w:val="24"/>
        </w:rPr>
        <w:t xml:space="preserve"> ¥ ¢ £</w:t>
      </w:r>
    </w:p>
    <w:p w14:paraId="078369B1" w14:textId="77777777" w:rsidR="001A2422" w:rsidRDefault="001A24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77A63DF" w14:textId="77777777" w:rsidR="001A2422" w:rsidRDefault="001A2422" w:rsidP="001A2422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Comic Sans MS- Comic Sans MS is one of my favorite funs to be honest. It has a cartoonish look to it almost while still being very easy to read and it still looks fun and smooth. I could see myself using Comic Sans MS in a multitude of scenarios. First off, I could see it being used in a comic book for the chat bubbles from characters saying things. Also I could see it being used in children’s books as it has a friendly look to it. Lastly</w:t>
      </w:r>
      <w:r w:rsidR="00FD3F62">
        <w:rPr>
          <w:rFonts w:ascii="Comic Sans MS" w:hAnsi="Comic Sans MS" w:cs="Arial"/>
          <w:sz w:val="24"/>
          <w:szCs w:val="24"/>
        </w:rPr>
        <w:t xml:space="preserve"> I could see it being used in Posters or Advertisements as it has a welcoming feeling to it almost.</w:t>
      </w:r>
    </w:p>
    <w:p w14:paraId="0D56412D" w14:textId="77777777" w:rsidR="00FD3F62" w:rsidRDefault="00FD3F62" w:rsidP="001A2422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Normal Comic Sans MS</w:t>
      </w:r>
    </w:p>
    <w:p w14:paraId="410F02AF" w14:textId="77777777" w:rsidR="00FD3F62" w:rsidRDefault="00FD3F62" w:rsidP="001A2422">
      <w:pPr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>BOLD Comic Sans MS</w:t>
      </w:r>
    </w:p>
    <w:p w14:paraId="77E6DB46" w14:textId="77777777" w:rsidR="00FD3F62" w:rsidRDefault="00FD3F62" w:rsidP="001A2422">
      <w:pPr>
        <w:rPr>
          <w:rFonts w:ascii="Comic Sans MS" w:hAnsi="Comic Sans MS" w:cs="Arial"/>
          <w:i/>
          <w:sz w:val="24"/>
          <w:szCs w:val="24"/>
        </w:rPr>
      </w:pPr>
      <w:r>
        <w:rPr>
          <w:rFonts w:ascii="Comic Sans MS" w:hAnsi="Comic Sans MS" w:cs="Arial"/>
          <w:i/>
          <w:sz w:val="24"/>
          <w:szCs w:val="24"/>
        </w:rPr>
        <w:t>Italics Comic Sans MS</w:t>
      </w:r>
    </w:p>
    <w:p w14:paraId="6E76F540" w14:textId="77777777" w:rsidR="00FD3F62" w:rsidRDefault="00FD3F62" w:rsidP="001A2422">
      <w:pPr>
        <w:rPr>
          <w:rFonts w:ascii="Comic Sans MS" w:hAnsi="Comic Sans MS" w:cs="Arial"/>
          <w:b/>
          <w:i/>
          <w:sz w:val="24"/>
          <w:szCs w:val="24"/>
        </w:rPr>
      </w:pPr>
      <w:r>
        <w:rPr>
          <w:rFonts w:ascii="Comic Sans MS" w:hAnsi="Comic Sans MS" w:cs="Arial"/>
          <w:b/>
          <w:i/>
          <w:sz w:val="24"/>
          <w:szCs w:val="24"/>
        </w:rPr>
        <w:t>BOLD Italics Comic Sans MS</w:t>
      </w:r>
    </w:p>
    <w:p w14:paraId="64AB9CF2" w14:textId="77777777" w:rsidR="00FD3F62" w:rsidRPr="00FD3F62" w:rsidRDefault="00FD3F62" w:rsidP="00FD3F62">
      <w:pPr>
        <w:spacing w:line="240" w:lineRule="auto"/>
        <w:rPr>
          <w:rFonts w:ascii="Comic Sans MS" w:hAnsi="Comic Sans MS" w:cs="Arial"/>
          <w:sz w:val="64"/>
          <w:szCs w:val="64"/>
        </w:rPr>
      </w:pPr>
      <w:bookmarkStart w:id="1" w:name="_GoBack"/>
      <w:r w:rsidRPr="00FD3F62">
        <w:rPr>
          <w:rFonts w:ascii="Comic Sans MS" w:hAnsi="Comic Sans MS" w:cs="Arial"/>
          <w:sz w:val="24"/>
          <w:szCs w:val="24"/>
        </w:rPr>
        <w:t xml:space="preserve">12, </w:t>
      </w:r>
      <w:r w:rsidRPr="00FD3F62">
        <w:rPr>
          <w:rFonts w:ascii="Comic Sans MS" w:hAnsi="Comic Sans MS" w:cs="Arial"/>
          <w:sz w:val="28"/>
          <w:szCs w:val="28"/>
        </w:rPr>
        <w:t xml:space="preserve">14, </w:t>
      </w:r>
      <w:r w:rsidRPr="00FD3F62">
        <w:rPr>
          <w:rFonts w:ascii="Comic Sans MS" w:hAnsi="Comic Sans MS" w:cs="Arial"/>
          <w:sz w:val="32"/>
          <w:szCs w:val="32"/>
        </w:rPr>
        <w:t xml:space="preserve">16, </w:t>
      </w:r>
      <w:r w:rsidRPr="00FD3F62">
        <w:rPr>
          <w:rFonts w:ascii="Comic Sans MS" w:hAnsi="Comic Sans MS" w:cs="Arial"/>
          <w:sz w:val="36"/>
          <w:szCs w:val="36"/>
        </w:rPr>
        <w:t xml:space="preserve">18, </w:t>
      </w:r>
      <w:r w:rsidRPr="00FD3F62">
        <w:rPr>
          <w:rFonts w:ascii="Comic Sans MS" w:hAnsi="Comic Sans MS" w:cs="Arial"/>
          <w:sz w:val="40"/>
          <w:szCs w:val="40"/>
        </w:rPr>
        <w:t>20,</w:t>
      </w:r>
      <w:r w:rsidRPr="00FD3F62">
        <w:rPr>
          <w:rFonts w:ascii="Comic Sans MS" w:hAnsi="Comic Sans MS" w:cs="Arial"/>
          <w:sz w:val="44"/>
          <w:szCs w:val="44"/>
        </w:rPr>
        <w:t xml:space="preserve"> </w:t>
      </w:r>
      <w:r w:rsidRPr="00FD3F62">
        <w:rPr>
          <w:rFonts w:ascii="Comic Sans MS" w:hAnsi="Comic Sans MS" w:cs="Arial"/>
          <w:sz w:val="48"/>
          <w:szCs w:val="48"/>
        </w:rPr>
        <w:t>24,</w:t>
      </w:r>
      <w:r w:rsidRPr="00FD3F62">
        <w:rPr>
          <w:rFonts w:ascii="Comic Sans MS" w:hAnsi="Comic Sans MS" w:cs="Arial"/>
          <w:sz w:val="52"/>
          <w:szCs w:val="52"/>
        </w:rPr>
        <w:t xml:space="preserve"> </w:t>
      </w:r>
      <w:r w:rsidRPr="00FD3F62">
        <w:rPr>
          <w:rFonts w:ascii="Comic Sans MS" w:hAnsi="Comic Sans MS" w:cs="Arial"/>
          <w:sz w:val="56"/>
          <w:szCs w:val="56"/>
        </w:rPr>
        <w:t xml:space="preserve">28, </w:t>
      </w:r>
      <w:r w:rsidRPr="00FD3F62">
        <w:rPr>
          <w:rFonts w:ascii="Comic Sans MS" w:hAnsi="Comic Sans MS" w:cs="Arial"/>
          <w:sz w:val="64"/>
          <w:szCs w:val="64"/>
        </w:rPr>
        <w:t>32.</w:t>
      </w:r>
    </w:p>
    <w:bookmarkEnd w:id="1"/>
    <w:p w14:paraId="26B0E421" w14:textId="77777777" w:rsidR="00FD3F62" w:rsidRPr="00FD3F62" w:rsidRDefault="00FD3F62" w:rsidP="00FD3F62">
      <w:pPr>
        <w:rPr>
          <w:rFonts w:ascii="Comic Sans MS" w:hAnsi="Comic Sans MS" w:cs="Arial"/>
          <w:sz w:val="24"/>
          <w:szCs w:val="24"/>
        </w:rPr>
      </w:pPr>
      <w:r w:rsidRPr="00FD3F62">
        <w:rPr>
          <w:rFonts w:ascii="Comic Sans MS" w:hAnsi="Comic Sans MS" w:cs="Arial"/>
          <w:sz w:val="24"/>
          <w:szCs w:val="24"/>
        </w:rPr>
        <w:t>Pangram</w:t>
      </w:r>
      <w:r>
        <w:rPr>
          <w:rFonts w:ascii="Comic Sans MS" w:hAnsi="Comic Sans MS"/>
          <w:sz w:val="24"/>
          <w:szCs w:val="24"/>
        </w:rPr>
        <w:t>-</w:t>
      </w:r>
      <w:r w:rsidRPr="00FD3F62">
        <w:rPr>
          <w:rFonts w:ascii="Comic Sans MS" w:hAnsi="Comic Sans MS"/>
          <w:sz w:val="24"/>
          <w:szCs w:val="24"/>
        </w:rPr>
        <w:t xml:space="preserve"> Jump by vow of quick, lazy strength in Oxford.</w:t>
      </w:r>
    </w:p>
    <w:p w14:paraId="6B2C9543" w14:textId="77777777" w:rsidR="00FD3F62" w:rsidRPr="00A9733A" w:rsidRDefault="00FD3F62" w:rsidP="00FD3F62">
      <w:pPr>
        <w:rPr>
          <w:rFonts w:ascii="Comic Sans MS" w:eastAsia="Times New Roman" w:hAnsi="Comic Sans MS" w:cs="Arial"/>
          <w:sz w:val="24"/>
          <w:szCs w:val="24"/>
        </w:rPr>
      </w:pPr>
      <w:r w:rsidRPr="00FD3F62">
        <w:rPr>
          <w:rFonts w:ascii="Comic Sans MS" w:hAnsi="Comic Sans MS" w:cs="Arial"/>
          <w:sz w:val="24"/>
          <w:szCs w:val="24"/>
        </w:rPr>
        <w:t xml:space="preserve">Lorem Ipsum- </w:t>
      </w:r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Lorem ipsum dolor sit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amet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consectetur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adipiscing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in mi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nec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Phasellus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eleifend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sapien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Aliquam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erat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volutpat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dolor ac dolor dictum,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tellus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Nullam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mi, tempus a magna at,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dignissim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vehicula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felis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Vivamus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diam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vitae porta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nisl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porta non.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Cras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neque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congue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libero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elit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eu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sagittis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vitae. In a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eros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bibendum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iaculis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venenatis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purus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Quisque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tincidunt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nisi in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cursus,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sem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dui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elementum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dui,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vel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accumsan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tortor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lectus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quis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est.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Donec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sodales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velit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a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leo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placerat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,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aliquet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justo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interdum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Suspendisse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sed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enim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at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arcu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efficitur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.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Etiam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facilisis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pellentesque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nunc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condimentum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 xml:space="preserve"> </w:t>
      </w:r>
      <w:proofErr w:type="spellStart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mollis</w:t>
      </w:r>
      <w:proofErr w:type="spellEnd"/>
      <w:r w:rsidRPr="00A9733A">
        <w:rPr>
          <w:rFonts w:ascii="Comic Sans MS" w:eastAsia="Times New Roman" w:hAnsi="Comic Sans MS" w:cs="Arial"/>
          <w:color w:val="000000"/>
          <w:sz w:val="24"/>
          <w:szCs w:val="24"/>
        </w:rPr>
        <w:t>.</w:t>
      </w:r>
    </w:p>
    <w:p w14:paraId="28670BED" w14:textId="4A88E184" w:rsidR="00FD3F62" w:rsidRPr="00FD3F62" w:rsidRDefault="00FD3F62" w:rsidP="001A2422">
      <w:pPr>
        <w:rPr>
          <w:rFonts w:ascii="Comic Sans MS" w:hAnsi="Comic Sans MS" w:cs="Arial"/>
          <w:sz w:val="24"/>
          <w:szCs w:val="24"/>
        </w:rPr>
      </w:pPr>
      <w:r w:rsidRPr="00FD3F62">
        <w:rPr>
          <w:rFonts w:ascii="Comic Sans MS" w:hAnsi="Comic Sans MS" w:cs="Arial"/>
          <w:sz w:val="24"/>
          <w:szCs w:val="24"/>
        </w:rPr>
        <w:t>Special Ligatures/Accents/Characters-</w:t>
      </w:r>
      <w:r w:rsidRPr="001A159A">
        <w:rPr>
          <w:rFonts w:ascii="Comic Sans MS" w:hAnsi="Comic Sans MS"/>
          <w:sz w:val="24"/>
        </w:rPr>
        <w:t xml:space="preserve"> õ </w:t>
      </w:r>
      <w:r w:rsidR="001A159A" w:rsidRPr="001A159A">
        <w:rPr>
          <w:rFonts w:ascii="Comic Sans MS" w:hAnsi="Comic Sans MS"/>
          <w:sz w:val="24"/>
        </w:rPr>
        <w:t>ð ü þ</w:t>
      </w:r>
    </w:p>
    <w:sectPr w:rsidR="00FD3F62" w:rsidRPr="00FD3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C4"/>
    <w:rsid w:val="001A159A"/>
    <w:rsid w:val="001A2422"/>
    <w:rsid w:val="005F1F6A"/>
    <w:rsid w:val="00A9733A"/>
    <w:rsid w:val="00BA20C4"/>
    <w:rsid w:val="00C22F81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490A5"/>
  <w15:chartTrackingRefBased/>
  <w15:docId w15:val="{ABA377AC-F54E-41AA-80D9-0F088E78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882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Justin</dc:creator>
  <cp:keywords/>
  <dc:description/>
  <cp:lastModifiedBy>Meyer, Justin</cp:lastModifiedBy>
  <cp:revision>2</cp:revision>
  <dcterms:created xsi:type="dcterms:W3CDTF">2017-01-25T01:54:00Z</dcterms:created>
  <dcterms:modified xsi:type="dcterms:W3CDTF">2017-01-25T01:54:00Z</dcterms:modified>
</cp:coreProperties>
</file>