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816F5" w:rsidRPr="00D816F5" w:rsidRDefault="00D816F5" w:rsidP="00F26A25">
      <w:pPr>
        <w:rPr>
          <w:sz w:val="40"/>
          <w:szCs w:val="40"/>
        </w:rPr>
      </w:pPr>
      <w:r w:rsidRPr="00D816F5">
        <w:rPr>
          <w:sz w:val="40"/>
          <w:szCs w:val="40"/>
        </w:rPr>
        <w:t xml:space="preserve">The delivery </w:t>
      </w:r>
      <w:bookmarkStart w:id="0" w:name="_GoBack"/>
      <w:bookmarkEnd w:id="0"/>
      <w:r w:rsidRPr="00D816F5">
        <w:rPr>
          <w:sz w:val="40"/>
          <w:szCs w:val="40"/>
        </w:rPr>
        <w:t xml:space="preserve">method will be in </w:t>
      </w:r>
      <w:proofErr w:type="spellStart"/>
      <w:r w:rsidRPr="00D816F5">
        <w:rPr>
          <w:sz w:val="40"/>
          <w:szCs w:val="40"/>
        </w:rPr>
        <w:t>powerpoint</w:t>
      </w:r>
      <w:proofErr w:type="spellEnd"/>
      <w:r w:rsidRPr="00D816F5">
        <w:rPr>
          <w:sz w:val="40"/>
          <w:szCs w:val="40"/>
        </w:rPr>
        <w:t xml:space="preserve"> on a PC</w:t>
      </w:r>
    </w:p>
    <w:p w:rsidR="006F49D8" w:rsidRDefault="00F26A25" w:rsidP="00F26A25">
      <w:pPr>
        <w:rPr>
          <w:rFonts w:ascii="Impact" w:hAnsi="Impact"/>
          <w:sz w:val="40"/>
          <w:szCs w:val="40"/>
        </w:rPr>
      </w:pPr>
      <w:r>
        <w:rPr>
          <w:rFonts w:ascii="Impact" w:hAnsi="Impact"/>
          <w:sz w:val="40"/>
          <w:szCs w:val="40"/>
        </w:rPr>
        <w:t>Typefaces:</w:t>
      </w:r>
    </w:p>
    <w:p w:rsidR="00F26A25" w:rsidRPr="006F49D8" w:rsidRDefault="00F26A25" w:rsidP="00F26A25">
      <w:r w:rsidRPr="006F49D8">
        <w:t xml:space="preserve"> Impact. Used for main titles and </w:t>
      </w:r>
      <w:r w:rsidR="006F49D8" w:rsidRPr="006F49D8">
        <w:t>Locations</w:t>
      </w:r>
    </w:p>
    <w:p w:rsidR="006F49D8" w:rsidRDefault="00F26A25" w:rsidP="00F26A25">
      <w:pPr>
        <w:rPr>
          <w:rFonts w:ascii="OCR A Std" w:hAnsi="OCR A Std"/>
          <w:sz w:val="40"/>
          <w:szCs w:val="40"/>
        </w:rPr>
      </w:pPr>
      <w:r w:rsidRPr="00F26A25">
        <w:rPr>
          <w:rFonts w:ascii="Impact" w:hAnsi="Impact"/>
          <w:sz w:val="40"/>
          <w:szCs w:val="40"/>
        </w:rPr>
        <w:t xml:space="preserve">I don't suppose you've ever heard of the Vulcan </w:t>
      </w:r>
      <w:proofErr w:type="spellStart"/>
      <w:r w:rsidRPr="00F26A25">
        <w:rPr>
          <w:rFonts w:ascii="Impact" w:hAnsi="Impact"/>
          <w:sz w:val="40"/>
          <w:szCs w:val="40"/>
        </w:rPr>
        <w:t>Rumarie</w:t>
      </w:r>
      <w:proofErr w:type="spellEnd"/>
      <w:r w:rsidRPr="00F26A25">
        <w:rPr>
          <w:rFonts w:ascii="Impact" w:hAnsi="Impact"/>
          <w:sz w:val="40"/>
          <w:szCs w:val="40"/>
        </w:rPr>
        <w:t xml:space="preserve">? The </w:t>
      </w:r>
      <w:proofErr w:type="spellStart"/>
      <w:r w:rsidRPr="00F26A25">
        <w:rPr>
          <w:rFonts w:ascii="Impact" w:hAnsi="Impact"/>
          <w:sz w:val="40"/>
          <w:szCs w:val="40"/>
        </w:rPr>
        <w:t>Rumarie</w:t>
      </w:r>
      <w:proofErr w:type="spellEnd"/>
      <w:r w:rsidRPr="00F26A25">
        <w:rPr>
          <w:rFonts w:ascii="Impact" w:hAnsi="Impact"/>
          <w:sz w:val="40"/>
          <w:szCs w:val="40"/>
        </w:rPr>
        <w:t xml:space="preserve"> is an ancient pagan festival. Full of barely-clothed Vulcan men and women, covered in slippery </w:t>
      </w:r>
      <w:proofErr w:type="spellStart"/>
      <w:r w:rsidRPr="00F26A25">
        <w:rPr>
          <w:rFonts w:ascii="Impact" w:hAnsi="Impact"/>
          <w:sz w:val="40"/>
          <w:szCs w:val="40"/>
        </w:rPr>
        <w:t>Rillan</w:t>
      </w:r>
      <w:proofErr w:type="spellEnd"/>
      <w:r w:rsidRPr="00F26A25">
        <w:rPr>
          <w:rFonts w:ascii="Impact" w:hAnsi="Impact"/>
          <w:sz w:val="40"/>
          <w:szCs w:val="40"/>
        </w:rPr>
        <w:t xml:space="preserve"> grease</w:t>
      </w:r>
    </w:p>
    <w:p w:rsidR="006F49D8" w:rsidRPr="006F49D8" w:rsidRDefault="006F49D8" w:rsidP="00F26A25">
      <w:r w:rsidRPr="006F49D8">
        <w:t>OCR A std. used for story and options</w:t>
      </w:r>
    </w:p>
    <w:p w:rsidR="006F49D8" w:rsidRPr="008C23AA" w:rsidRDefault="00F26A25" w:rsidP="00F26A25">
      <w:pPr>
        <w:rPr>
          <w:rFonts w:ascii="OCR A Std" w:hAnsi="OCR A Std"/>
          <w:sz w:val="40"/>
          <w:szCs w:val="40"/>
        </w:rPr>
      </w:pPr>
      <w:r w:rsidRPr="00F26A25">
        <w:rPr>
          <w:rFonts w:ascii="OCR A Std" w:hAnsi="OCR A Std"/>
          <w:sz w:val="40"/>
          <w:szCs w:val="40"/>
        </w:rPr>
        <w:t xml:space="preserve">That has not been observed for a </w:t>
      </w:r>
      <w:proofErr w:type="spellStart"/>
      <w:proofErr w:type="gramStart"/>
      <w:r w:rsidRPr="00F26A25">
        <w:rPr>
          <w:rFonts w:ascii="OCR A Std" w:hAnsi="OCR A Std"/>
          <w:sz w:val="40"/>
          <w:szCs w:val="40"/>
        </w:rPr>
        <w:t>millennium.Well</w:t>
      </w:r>
      <w:proofErr w:type="spellEnd"/>
      <w:proofErr w:type="gramEnd"/>
      <w:r w:rsidRPr="00F26A25">
        <w:rPr>
          <w:rFonts w:ascii="OCR A Std" w:hAnsi="OCR A Std"/>
          <w:sz w:val="40"/>
          <w:szCs w:val="40"/>
        </w:rPr>
        <w:t>, it's time to bring it back!</w:t>
      </w:r>
      <w:r w:rsidRPr="00F26A25">
        <w:rPr>
          <w:sz w:val="40"/>
          <w:szCs w:val="40"/>
        </w:rPr>
        <w:t xml:space="preserve"> </w:t>
      </w:r>
    </w:p>
    <w:p w:rsidR="006F49D8" w:rsidRPr="003539C8" w:rsidRDefault="006F49D8" w:rsidP="00F26A25">
      <w:pPr>
        <w:rPr>
          <w:rFonts w:cs="Times New Roman"/>
        </w:rPr>
      </w:pPr>
      <w:r w:rsidRPr="003539C8">
        <w:rPr>
          <w:rFonts w:cs="Times New Roman"/>
        </w:rPr>
        <w:t>Times New Roman. Used for files and clues.</w:t>
      </w:r>
    </w:p>
    <w:p w:rsidR="006F49D8" w:rsidRDefault="00F26A25" w:rsidP="00F26A25">
      <w:pPr>
        <w:rPr>
          <w:sz w:val="40"/>
          <w:szCs w:val="40"/>
        </w:rPr>
      </w:pPr>
      <w:r w:rsidRPr="00F26A25">
        <w:rPr>
          <w:rFonts w:ascii="Times New Roman" w:hAnsi="Times New Roman" w:cs="Times New Roman"/>
          <w:sz w:val="40"/>
          <w:szCs w:val="40"/>
        </w:rPr>
        <w:t xml:space="preserve">] I've been thinking of a </w:t>
      </w:r>
      <w:proofErr w:type="spellStart"/>
      <w:r w:rsidRPr="00F26A25">
        <w:rPr>
          <w:rFonts w:ascii="Times New Roman" w:hAnsi="Times New Roman" w:cs="Times New Roman"/>
          <w:sz w:val="40"/>
          <w:szCs w:val="40"/>
        </w:rPr>
        <w:t>Rumarie</w:t>
      </w:r>
      <w:proofErr w:type="spellEnd"/>
      <w:r w:rsidRPr="00F26A25">
        <w:rPr>
          <w:rFonts w:ascii="Times New Roman" w:hAnsi="Times New Roman" w:cs="Times New Roman"/>
          <w:sz w:val="40"/>
          <w:szCs w:val="40"/>
        </w:rPr>
        <w:t xml:space="preserve"> theme for the mess hall next week. Lots of high-fat, greasy foods, and if people want to take off their clothes and chase one another... Well, it certainly wouldn't hurt</w:t>
      </w:r>
      <w:r w:rsidRPr="00F26A25">
        <w:rPr>
          <w:sz w:val="40"/>
          <w:szCs w:val="40"/>
        </w:rPr>
        <w:t xml:space="preserve"> </w:t>
      </w:r>
    </w:p>
    <w:p w:rsidR="003539C8" w:rsidRDefault="003539C8" w:rsidP="00F26A25"/>
    <w:p w:rsidR="006F49D8" w:rsidRPr="003539C8" w:rsidRDefault="006F49D8" w:rsidP="00F26A25">
      <w:r w:rsidRPr="003539C8">
        <w:t>Franklin Gothic. Used for case outcomes and final scenes</w:t>
      </w:r>
    </w:p>
    <w:p w:rsidR="006F49D8" w:rsidRDefault="00F26A25" w:rsidP="00F26A25">
      <w:pPr>
        <w:rPr>
          <w:rFonts w:ascii="BankGothic Md BT" w:hAnsi="BankGothic Md BT"/>
          <w:sz w:val="40"/>
          <w:szCs w:val="40"/>
        </w:rPr>
      </w:pPr>
      <w:r w:rsidRPr="00F26A25">
        <w:rPr>
          <w:rFonts w:ascii="Franklin Gothic Heavy" w:hAnsi="Franklin Gothic Heavy"/>
          <w:sz w:val="40"/>
          <w:szCs w:val="40"/>
        </w:rPr>
        <w:t>The Doctor: Choose the word that would best describe your pain:</w:t>
      </w:r>
    </w:p>
    <w:p w:rsidR="006F49D8" w:rsidRDefault="006F49D8" w:rsidP="00F26A25">
      <w:pPr>
        <w:rPr>
          <w:rFonts w:ascii="BankGothic Md BT" w:hAnsi="BankGothic Md BT"/>
          <w:sz w:val="40"/>
          <w:szCs w:val="40"/>
        </w:rPr>
      </w:pPr>
    </w:p>
    <w:p w:rsidR="006F49D8" w:rsidRPr="003539C8" w:rsidRDefault="006F49D8" w:rsidP="00F26A25">
      <w:r w:rsidRPr="003539C8">
        <w:t xml:space="preserve">Bank Gothic md </w:t>
      </w:r>
      <w:proofErr w:type="spellStart"/>
      <w:r w:rsidRPr="003539C8">
        <w:t>bt.</w:t>
      </w:r>
      <w:proofErr w:type="spellEnd"/>
      <w:r w:rsidRPr="003539C8">
        <w:t xml:space="preserve"> Used in any flash back scenes or alt. universe scenes.</w:t>
      </w:r>
    </w:p>
    <w:p w:rsidR="00D816F5" w:rsidRDefault="00F26A25" w:rsidP="00F26A25">
      <w:pPr>
        <w:rPr>
          <w:rFonts w:ascii="BankGothic Md BT" w:hAnsi="BankGothic Md BT"/>
          <w:sz w:val="40"/>
          <w:szCs w:val="40"/>
        </w:rPr>
      </w:pPr>
      <w:r w:rsidRPr="00F26A25">
        <w:rPr>
          <w:rFonts w:ascii="BankGothic Md BT" w:hAnsi="BankGothic Md BT"/>
          <w:sz w:val="40"/>
          <w:szCs w:val="40"/>
        </w:rPr>
        <w:lastRenderedPageBreak/>
        <w:t xml:space="preserve"> let me guess! You're either lost, or desperately searching for a good tailor.</w:t>
      </w:r>
    </w:p>
    <w:p w:rsidR="008C23AA" w:rsidRDefault="006F49D8" w:rsidP="00F26A25">
      <w:pPr>
        <w:rPr>
          <w:rFonts w:ascii="BankGothic Md BT" w:hAnsi="BankGothic Md BT"/>
          <w:sz w:val="40"/>
          <w:szCs w:val="40"/>
        </w:rPr>
      </w:pPr>
      <w:r w:rsidRPr="003539C8">
        <w:rPr>
          <w:rFonts w:asciiTheme="majorHAnsi" w:hAnsiTheme="majorHAnsi"/>
        </w:rPr>
        <w:t>Colors: This is a monochromatic palette used for Titles and Locations.</w:t>
      </w:r>
      <w:r w:rsidR="008C23AA">
        <w:rPr>
          <w:rFonts w:asciiTheme="majorHAnsi" w:hAnsiTheme="majorHAnsi"/>
        </w:rPr>
        <w:t xml:space="preserve"> This color palette mimics the color palette used on the show.</w:t>
      </w:r>
      <w:r w:rsidR="008C23AA" w:rsidRPr="008C23AA">
        <w:rPr>
          <w:rFonts w:ascii="BankGothic Md BT" w:hAnsi="BankGothic Md BT"/>
          <w:noProof/>
          <w:sz w:val="40"/>
          <w:szCs w:val="40"/>
        </w:rPr>
        <w:t xml:space="preserve"> </w:t>
      </w:r>
    </w:p>
    <w:p w:rsidR="008C23AA" w:rsidRDefault="008C23AA" w:rsidP="00F26A25">
      <w:pPr>
        <w:rPr>
          <w:rFonts w:ascii="BankGothic Md BT" w:hAnsi="BankGothic Md BT"/>
          <w:noProof/>
          <w:sz w:val="40"/>
          <w:szCs w:val="40"/>
        </w:rPr>
      </w:pPr>
    </w:p>
    <w:p w:rsidR="006F49D8" w:rsidRPr="003539C8" w:rsidRDefault="008C23AA" w:rsidP="00F26A25">
      <w:pPr>
        <w:rPr>
          <w:rFonts w:asciiTheme="majorHAnsi" w:hAnsiTheme="majorHAnsi"/>
        </w:rPr>
      </w:pPr>
      <w:r>
        <w:rPr>
          <w:rFonts w:ascii="BankGothic Md BT" w:hAnsi="BankGothic Md BT"/>
          <w:noProof/>
          <w:sz w:val="40"/>
          <w:szCs w:val="40"/>
        </w:rPr>
        <w:drawing>
          <wp:inline distT="0" distB="0" distL="0" distR="0" wp14:anchorId="07FAD83F" wp14:editId="3D4699E4">
            <wp:extent cx="5943600" cy="4833620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0C1B85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3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9D8" w:rsidRDefault="006F49D8" w:rsidP="00F26A25">
      <w:pPr>
        <w:rPr>
          <w:rFonts w:ascii="BankGothic Md BT" w:hAnsi="BankGothic Md BT"/>
          <w:sz w:val="40"/>
          <w:szCs w:val="40"/>
        </w:rPr>
      </w:pPr>
    </w:p>
    <w:p w:rsidR="006F49D8" w:rsidRDefault="006F49D8" w:rsidP="00F26A25">
      <w:pPr>
        <w:rPr>
          <w:rFonts w:ascii="BankGothic Md BT" w:hAnsi="BankGothic Md BT"/>
          <w:sz w:val="40"/>
          <w:szCs w:val="40"/>
        </w:rPr>
      </w:pPr>
    </w:p>
    <w:p w:rsidR="006F49D8" w:rsidRDefault="006F49D8" w:rsidP="00F26A25">
      <w:pPr>
        <w:rPr>
          <w:rFonts w:ascii="BankGothic Md BT" w:hAnsi="BankGothic Md BT"/>
          <w:sz w:val="40"/>
          <w:szCs w:val="40"/>
        </w:rPr>
      </w:pPr>
    </w:p>
    <w:p w:rsidR="006F49D8" w:rsidRDefault="006F49D8" w:rsidP="00F26A25">
      <w:pPr>
        <w:rPr>
          <w:rFonts w:ascii="BankGothic Md BT" w:hAnsi="BankGothic Md BT"/>
          <w:sz w:val="40"/>
          <w:szCs w:val="40"/>
        </w:rPr>
      </w:pPr>
    </w:p>
    <w:p w:rsidR="006F49D8" w:rsidRDefault="006F49D8" w:rsidP="00F26A25">
      <w:pPr>
        <w:rPr>
          <w:rFonts w:ascii="BankGothic Md BT" w:hAnsi="BankGothic Md BT"/>
          <w:sz w:val="40"/>
          <w:szCs w:val="40"/>
        </w:rPr>
      </w:pPr>
    </w:p>
    <w:p w:rsidR="006F49D8" w:rsidRDefault="006F49D8" w:rsidP="00F26A25">
      <w:pPr>
        <w:rPr>
          <w:rFonts w:ascii="BankGothic Md BT" w:hAnsi="BankGothic Md BT"/>
          <w:sz w:val="40"/>
          <w:szCs w:val="40"/>
        </w:rPr>
      </w:pPr>
    </w:p>
    <w:p w:rsidR="006F49D8" w:rsidRDefault="006F49D8" w:rsidP="00F26A25">
      <w:pPr>
        <w:rPr>
          <w:rFonts w:ascii="BankGothic Md BT" w:hAnsi="BankGothic Md BT"/>
          <w:sz w:val="40"/>
          <w:szCs w:val="40"/>
        </w:rPr>
      </w:pPr>
    </w:p>
    <w:p w:rsidR="003539C8" w:rsidRDefault="003539C8" w:rsidP="00F26A25">
      <w:pPr>
        <w:rPr>
          <w:rFonts w:asciiTheme="majorHAnsi" w:hAnsiTheme="majorHAnsi"/>
        </w:rPr>
      </w:pPr>
    </w:p>
    <w:p w:rsidR="006F49D8" w:rsidRPr="003539C8" w:rsidRDefault="006F49D8" w:rsidP="00F26A25">
      <w:pPr>
        <w:rPr>
          <w:rFonts w:asciiTheme="majorHAnsi" w:hAnsiTheme="majorHAnsi"/>
          <w:szCs w:val="40"/>
        </w:rPr>
      </w:pPr>
      <w:r w:rsidRPr="003539C8">
        <w:rPr>
          <w:rFonts w:asciiTheme="majorHAnsi" w:hAnsiTheme="majorHAnsi"/>
        </w:rPr>
        <w:t>Th</w:t>
      </w:r>
      <w:r w:rsidRPr="003539C8">
        <w:rPr>
          <w:rFonts w:asciiTheme="majorHAnsi" w:hAnsiTheme="majorHAnsi"/>
          <w:szCs w:val="40"/>
        </w:rPr>
        <w:t>e red color scheme is for Alt. Universe scenes or flashbacks.</w:t>
      </w:r>
      <w:r w:rsidR="008C23AA">
        <w:rPr>
          <w:rFonts w:asciiTheme="majorHAnsi" w:hAnsiTheme="majorHAnsi"/>
          <w:szCs w:val="40"/>
        </w:rPr>
        <w:t xml:space="preserve"> This also mimics the palette used on the show (in the alternate universe)</w:t>
      </w:r>
    </w:p>
    <w:p w:rsidR="006F49D8" w:rsidRDefault="006F49D8" w:rsidP="00F26A25">
      <w:pPr>
        <w:rPr>
          <w:rFonts w:ascii="BankGothic Md BT" w:hAnsi="BankGothic Md BT"/>
          <w:sz w:val="40"/>
          <w:szCs w:val="40"/>
        </w:rPr>
      </w:pPr>
      <w:r>
        <w:rPr>
          <w:rFonts w:ascii="BankGothic Md BT" w:hAnsi="BankGothic Md BT"/>
          <w:noProof/>
          <w:sz w:val="40"/>
          <w:szCs w:val="40"/>
        </w:rPr>
        <w:drawing>
          <wp:inline distT="0" distB="0" distL="0" distR="0">
            <wp:extent cx="5943600" cy="4585970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0CAFFC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D816F5" w:rsidRDefault="00D816F5" w:rsidP="00F26A25">
      <w:pPr>
        <w:rPr>
          <w:rFonts w:ascii="BankGothic Md BT" w:hAnsi="BankGothic Md BT"/>
          <w:sz w:val="40"/>
          <w:szCs w:val="40"/>
        </w:rPr>
      </w:pPr>
    </w:p>
    <w:p w:rsidR="00D816F5" w:rsidRDefault="00D816F5" w:rsidP="00F26A25">
      <w:pPr>
        <w:rPr>
          <w:rFonts w:ascii="BankGothic Md BT" w:hAnsi="BankGothic Md BT"/>
          <w:sz w:val="40"/>
          <w:szCs w:val="40"/>
        </w:rPr>
      </w:pPr>
    </w:p>
    <w:p w:rsidR="00D816F5" w:rsidRDefault="00D816F5" w:rsidP="00F26A25">
      <w:pPr>
        <w:rPr>
          <w:rFonts w:ascii="BankGothic Md BT" w:hAnsi="BankGothic Md BT"/>
          <w:sz w:val="40"/>
          <w:szCs w:val="40"/>
        </w:rPr>
      </w:pPr>
    </w:p>
    <w:p w:rsidR="00D816F5" w:rsidRDefault="00D816F5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  <w:r>
        <w:rPr>
          <w:rFonts w:ascii="BankGothic Md BT" w:hAnsi="BankGothic Md BT"/>
          <w:sz w:val="40"/>
          <w:szCs w:val="40"/>
        </w:rPr>
        <w:t>Various Buttons:</w:t>
      </w: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  <w:r>
        <w:rPr>
          <w:rFonts w:ascii="BankGothic Md BT" w:hAnsi="BankGothic Md BT"/>
          <w:sz w:val="40"/>
          <w:szCs w:val="40"/>
        </w:rPr>
        <w:t>Buttons for case file selection:</w:t>
      </w: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  <w:r>
        <w:rPr>
          <w:rFonts w:ascii="BankGothic Md BT" w:hAnsi="BankGothic Md BT"/>
          <w:noProof/>
          <w:sz w:val="40"/>
          <w:szCs w:val="40"/>
        </w:rPr>
        <w:drawing>
          <wp:inline distT="0" distB="0" distL="0" distR="0">
            <wp:extent cx="5943600" cy="4585970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45C3C56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  <w:r>
        <w:rPr>
          <w:rFonts w:ascii="BankGothic Md BT" w:hAnsi="BankGothic Md BT"/>
          <w:sz w:val="40"/>
          <w:szCs w:val="40"/>
        </w:rPr>
        <w:t>Buttons for Clue selection:</w:t>
      </w:r>
    </w:p>
    <w:p w:rsidR="008C23AA" w:rsidRDefault="008C23AA" w:rsidP="00F26A25">
      <w:pPr>
        <w:rPr>
          <w:rFonts w:ascii="BankGothic Md BT" w:hAnsi="BankGothic Md BT"/>
          <w:sz w:val="40"/>
          <w:szCs w:val="40"/>
        </w:rPr>
      </w:pPr>
      <w:r>
        <w:rPr>
          <w:rFonts w:ascii="BankGothic Md BT" w:hAnsi="BankGothic Md BT"/>
          <w:noProof/>
          <w:sz w:val="40"/>
          <w:szCs w:val="40"/>
        </w:rPr>
        <w:drawing>
          <wp:inline distT="0" distB="0" distL="0" distR="0">
            <wp:extent cx="5943600" cy="4585970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45C7564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16F5" w:rsidRDefault="00D816F5" w:rsidP="00F26A25">
      <w:pPr>
        <w:rPr>
          <w:rFonts w:ascii="BankGothic Md BT" w:hAnsi="BankGothic Md BT"/>
          <w:sz w:val="40"/>
          <w:szCs w:val="40"/>
        </w:rPr>
      </w:pPr>
    </w:p>
    <w:p w:rsidR="00D816F5" w:rsidRDefault="00D816F5" w:rsidP="00F26A25">
      <w:pPr>
        <w:rPr>
          <w:rFonts w:ascii="BankGothic Md BT" w:hAnsi="BankGothic Md BT"/>
          <w:sz w:val="40"/>
          <w:szCs w:val="40"/>
        </w:rPr>
      </w:pPr>
    </w:p>
    <w:p w:rsidR="00D816F5" w:rsidRDefault="00D816F5" w:rsidP="00F26A25">
      <w:pPr>
        <w:rPr>
          <w:rFonts w:ascii="BankGothic Md BT" w:hAnsi="BankGothic Md BT"/>
          <w:sz w:val="40"/>
          <w:szCs w:val="40"/>
        </w:rPr>
      </w:pPr>
    </w:p>
    <w:p w:rsidR="00D816F5" w:rsidRDefault="00D816F5" w:rsidP="00F26A25">
      <w:pPr>
        <w:rPr>
          <w:rFonts w:ascii="BankGothic Md BT" w:hAnsi="BankGothic Md BT"/>
          <w:sz w:val="40"/>
          <w:szCs w:val="40"/>
        </w:rPr>
      </w:pPr>
      <w:r>
        <w:rPr>
          <w:rFonts w:ascii="BankGothic Md BT" w:hAnsi="BankGothic Md BT"/>
          <w:sz w:val="40"/>
          <w:szCs w:val="40"/>
        </w:rPr>
        <w:t>Button for path selection: pentagon (small)</w:t>
      </w:r>
    </w:p>
    <w:p w:rsidR="00D816F5" w:rsidRDefault="00D816F5" w:rsidP="00F26A25">
      <w:pPr>
        <w:rPr>
          <w:rFonts w:ascii="BankGothic Md BT" w:hAnsi="BankGothic Md BT"/>
          <w:sz w:val="40"/>
          <w:szCs w:val="40"/>
        </w:rPr>
      </w:pPr>
    </w:p>
    <w:p w:rsidR="00D816F5" w:rsidRPr="00F26A25" w:rsidRDefault="00D816F5" w:rsidP="00F26A25">
      <w:pPr>
        <w:rPr>
          <w:rFonts w:ascii="BankGothic Md BT" w:hAnsi="BankGothic Md BT"/>
          <w:sz w:val="40"/>
          <w:szCs w:val="40"/>
        </w:rPr>
      </w:pPr>
      <w:r>
        <w:rPr>
          <w:rFonts w:ascii="BankGothic Md BT" w:hAnsi="BankGothic Md BT"/>
          <w:noProof/>
          <w:sz w:val="40"/>
          <w:szCs w:val="40"/>
        </w:rPr>
        <w:drawing>
          <wp:inline distT="0" distB="0" distL="0" distR="0">
            <wp:extent cx="5943600" cy="4585970"/>
            <wp:effectExtent l="0" t="0" r="0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45C6D20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8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16F5" w:rsidRPr="00F26A2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OCR A Std">
    <w:panose1 w:val="020F0609000104060307"/>
    <w:charset w:val="00"/>
    <w:family w:val="modern"/>
    <w:notTrueType/>
    <w:pitch w:val="fixed"/>
    <w:sig w:usb0="00000003" w:usb1="00000000" w:usb2="00000000" w:usb3="00000000" w:csb0="00000001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BankGothic Md BT">
    <w:panose1 w:val="020B0807020203060204"/>
    <w:charset w:val="00"/>
    <w:family w:val="swiss"/>
    <w:pitch w:val="variable"/>
    <w:sig w:usb0="00000087" w:usb1="00000000" w:usb2="00000000" w:usb3="00000000" w:csb0="0000001B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131078" w:nlCheck="1" w:checkStyle="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6A25"/>
    <w:rsid w:val="003539C8"/>
    <w:rsid w:val="006F49D8"/>
    <w:rsid w:val="008C23AA"/>
    <w:rsid w:val="00D816F5"/>
    <w:rsid w:val="00F26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5AD3C9"/>
  <w15:chartTrackingRefBased/>
  <w15:docId w15:val="{FAFF6598-C0D1-4C5A-84E6-8CC9282197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mp"/><Relationship Id="rId3" Type="http://schemas.openxmlformats.org/officeDocument/2006/relationships/webSettings" Target="webSettings.xml"/><Relationship Id="rId7" Type="http://schemas.openxmlformats.org/officeDocument/2006/relationships/image" Target="media/image4.tm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mp"/><Relationship Id="rId5" Type="http://schemas.openxmlformats.org/officeDocument/2006/relationships/image" Target="media/image2.tmp"/><Relationship Id="rId10" Type="http://schemas.openxmlformats.org/officeDocument/2006/relationships/theme" Target="theme/theme1.xml"/><Relationship Id="rId4" Type="http://schemas.openxmlformats.org/officeDocument/2006/relationships/image" Target="media/image1.tmp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6</Pages>
  <Words>202</Words>
  <Characters>1156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Kerr, Joseph</dc:creator>
  <cp:keywords/>
  <dc:description/>
  <cp:lastModifiedBy>Kerr, Joseph</cp:lastModifiedBy>
  <cp:revision>2</cp:revision>
  <dcterms:created xsi:type="dcterms:W3CDTF">2017-04-11T20:38:00Z</dcterms:created>
  <dcterms:modified xsi:type="dcterms:W3CDTF">2017-04-12T00:07:00Z</dcterms:modified>
</cp:coreProperties>
</file>