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D7C0A1" w14:textId="77777777" w:rsidR="00191802" w:rsidRDefault="00843874" w:rsidP="00843874">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Kosta Treantafellou</w:t>
      </w:r>
    </w:p>
    <w:p w14:paraId="3905C26C" w14:textId="77777777" w:rsidR="00843874" w:rsidRDefault="00843874" w:rsidP="00843874">
      <w:pPr>
        <w:spacing w:after="0" w:line="240" w:lineRule="auto"/>
        <w:rPr>
          <w:rFonts w:ascii="Times New Roman" w:hAnsi="Times New Roman" w:cs="Times New Roman"/>
          <w:sz w:val="24"/>
          <w:szCs w:val="24"/>
        </w:rPr>
      </w:pPr>
      <w:r>
        <w:rPr>
          <w:rFonts w:ascii="Times New Roman" w:hAnsi="Times New Roman" w:cs="Times New Roman"/>
          <w:sz w:val="24"/>
          <w:szCs w:val="24"/>
        </w:rPr>
        <w:t>Professor Caruso</w:t>
      </w:r>
    </w:p>
    <w:p w14:paraId="2D006C39" w14:textId="77777777" w:rsidR="00843874" w:rsidRDefault="00843874" w:rsidP="00843874">
      <w:pPr>
        <w:spacing w:after="0" w:line="240" w:lineRule="auto"/>
        <w:rPr>
          <w:rFonts w:ascii="Times New Roman" w:hAnsi="Times New Roman" w:cs="Times New Roman"/>
          <w:sz w:val="24"/>
          <w:szCs w:val="24"/>
        </w:rPr>
      </w:pPr>
      <w:r>
        <w:rPr>
          <w:rFonts w:ascii="Times New Roman" w:hAnsi="Times New Roman" w:cs="Times New Roman"/>
          <w:sz w:val="24"/>
          <w:szCs w:val="24"/>
        </w:rPr>
        <w:t>Interactive Multimedia (CISY 114 51X)</w:t>
      </w:r>
    </w:p>
    <w:p w14:paraId="04448906" w14:textId="77777777" w:rsidR="00843874" w:rsidRDefault="00843874" w:rsidP="00843874">
      <w:pPr>
        <w:spacing w:after="0" w:line="480" w:lineRule="auto"/>
        <w:rPr>
          <w:rFonts w:ascii="Times New Roman" w:hAnsi="Times New Roman" w:cs="Times New Roman"/>
          <w:sz w:val="24"/>
          <w:szCs w:val="24"/>
        </w:rPr>
      </w:pPr>
      <w:r>
        <w:rPr>
          <w:rFonts w:ascii="Times New Roman" w:hAnsi="Times New Roman" w:cs="Times New Roman"/>
          <w:sz w:val="24"/>
          <w:szCs w:val="24"/>
        </w:rPr>
        <w:t>Due Date: March 25, 2017</w:t>
      </w:r>
    </w:p>
    <w:p w14:paraId="54495523" w14:textId="77777777" w:rsidR="00843874" w:rsidRDefault="00843874" w:rsidP="00843874">
      <w:pPr>
        <w:spacing w:after="0" w:line="480" w:lineRule="auto"/>
        <w:jc w:val="center"/>
        <w:rPr>
          <w:rFonts w:ascii="Times New Roman" w:hAnsi="Times New Roman" w:cs="Times New Roman"/>
          <w:b/>
          <w:sz w:val="24"/>
          <w:szCs w:val="24"/>
        </w:rPr>
      </w:pPr>
      <w:r w:rsidRPr="00843874">
        <w:rPr>
          <w:rFonts w:ascii="Times New Roman" w:hAnsi="Times New Roman" w:cs="Times New Roman"/>
          <w:b/>
          <w:sz w:val="24"/>
          <w:szCs w:val="24"/>
        </w:rPr>
        <w:t>Project One Write-Up</w:t>
      </w:r>
    </w:p>
    <w:p w14:paraId="1C541521" w14:textId="77777777" w:rsidR="00843874" w:rsidRDefault="00843874" w:rsidP="00843874">
      <w:pPr>
        <w:spacing w:after="0" w:line="480" w:lineRule="auto"/>
        <w:rPr>
          <w:rFonts w:ascii="Times New Roman" w:hAnsi="Times New Roman" w:cs="Times New Roman"/>
          <w:b/>
          <w:sz w:val="24"/>
          <w:szCs w:val="24"/>
        </w:rPr>
      </w:pPr>
      <w:r>
        <w:rPr>
          <w:rFonts w:ascii="Times New Roman" w:hAnsi="Times New Roman" w:cs="Times New Roman"/>
          <w:b/>
          <w:sz w:val="24"/>
          <w:szCs w:val="24"/>
        </w:rPr>
        <w:t>Audience:</w:t>
      </w:r>
    </w:p>
    <w:p w14:paraId="60BB5EAA" w14:textId="77777777" w:rsidR="00843874" w:rsidRDefault="00843874" w:rsidP="00843874">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My audience for this first project is elementary school children because I feel as if they need to know what goes into the media that they see in everyday life. I hope by teaching kids about multimedia they realize how much work goes into their cartoons, video games, and movies that they watch on a daily basis and learn not to take them for granted.</w:t>
      </w:r>
    </w:p>
    <w:p w14:paraId="0F2B8B22" w14:textId="77777777" w:rsidR="00843874" w:rsidRDefault="00843874" w:rsidP="00843874">
      <w:pPr>
        <w:spacing w:after="0" w:line="480" w:lineRule="auto"/>
        <w:rPr>
          <w:rFonts w:ascii="Times New Roman" w:hAnsi="Times New Roman" w:cs="Times New Roman"/>
          <w:b/>
          <w:sz w:val="24"/>
          <w:szCs w:val="24"/>
        </w:rPr>
      </w:pPr>
      <w:r>
        <w:rPr>
          <w:rFonts w:ascii="Times New Roman" w:hAnsi="Times New Roman" w:cs="Times New Roman"/>
          <w:b/>
          <w:sz w:val="24"/>
          <w:szCs w:val="24"/>
        </w:rPr>
        <w:t>Considerations:</w:t>
      </w:r>
    </w:p>
    <w:p w14:paraId="148555FF" w14:textId="77777777" w:rsidR="00843874" w:rsidRDefault="00843874" w:rsidP="00843874">
      <w:pPr>
        <w:spacing w:after="0" w:line="480" w:lineRule="auto"/>
        <w:rPr>
          <w:rFonts w:ascii="Times New Roman" w:hAnsi="Times New Roman" w:cs="Times New Roman"/>
          <w:sz w:val="24"/>
          <w:szCs w:val="24"/>
        </w:rPr>
      </w:pPr>
      <w:r>
        <w:rPr>
          <w:rFonts w:ascii="Times New Roman" w:hAnsi="Times New Roman" w:cs="Times New Roman"/>
          <w:sz w:val="24"/>
          <w:szCs w:val="24"/>
        </w:rPr>
        <w:tab/>
        <w:t>I have to consider a lot when I take into account my audience. Kids don’t usually have the best attention spans so I would need to focus on trying to be as short and sweet as possible</w:t>
      </w:r>
      <w:r w:rsidR="00D414B9">
        <w:rPr>
          <w:rFonts w:ascii="Times New Roman" w:hAnsi="Times New Roman" w:cs="Times New Roman"/>
          <w:sz w:val="24"/>
          <w:szCs w:val="24"/>
        </w:rPr>
        <w:t xml:space="preserve"> with my information</w:t>
      </w:r>
      <w:r>
        <w:rPr>
          <w:rFonts w:ascii="Times New Roman" w:hAnsi="Times New Roman" w:cs="Times New Roman"/>
          <w:sz w:val="24"/>
          <w:szCs w:val="24"/>
        </w:rPr>
        <w:t xml:space="preserve">. </w:t>
      </w:r>
      <w:r w:rsidR="00D414B9">
        <w:rPr>
          <w:rFonts w:ascii="Times New Roman" w:hAnsi="Times New Roman" w:cs="Times New Roman"/>
          <w:sz w:val="24"/>
          <w:szCs w:val="24"/>
        </w:rPr>
        <w:t>Kids</w:t>
      </w:r>
      <w:r>
        <w:rPr>
          <w:rFonts w:ascii="Times New Roman" w:hAnsi="Times New Roman" w:cs="Times New Roman"/>
          <w:sz w:val="24"/>
          <w:szCs w:val="24"/>
        </w:rPr>
        <w:t xml:space="preserve"> also </w:t>
      </w:r>
      <w:r w:rsidR="00D414B9">
        <w:rPr>
          <w:rFonts w:ascii="Times New Roman" w:hAnsi="Times New Roman" w:cs="Times New Roman"/>
          <w:sz w:val="24"/>
          <w:szCs w:val="24"/>
        </w:rPr>
        <w:t xml:space="preserve">love </w:t>
      </w:r>
      <w:r>
        <w:rPr>
          <w:rFonts w:ascii="Times New Roman" w:hAnsi="Times New Roman" w:cs="Times New Roman"/>
          <w:sz w:val="24"/>
          <w:szCs w:val="24"/>
        </w:rPr>
        <w:t>light and playful color</w:t>
      </w:r>
      <w:r w:rsidR="00D414B9">
        <w:rPr>
          <w:rFonts w:ascii="Times New Roman" w:hAnsi="Times New Roman" w:cs="Times New Roman"/>
          <w:sz w:val="24"/>
          <w:szCs w:val="24"/>
        </w:rPr>
        <w:t>s so I need to come up with a color</w:t>
      </w:r>
      <w:r>
        <w:rPr>
          <w:rFonts w:ascii="Times New Roman" w:hAnsi="Times New Roman" w:cs="Times New Roman"/>
          <w:sz w:val="24"/>
          <w:szCs w:val="24"/>
        </w:rPr>
        <w:t xml:space="preserve"> scheme</w:t>
      </w:r>
      <w:r w:rsidR="00D414B9">
        <w:rPr>
          <w:rFonts w:ascii="Times New Roman" w:hAnsi="Times New Roman" w:cs="Times New Roman"/>
          <w:sz w:val="24"/>
          <w:szCs w:val="24"/>
        </w:rPr>
        <w:t xml:space="preserve"> that they may be interested in</w:t>
      </w:r>
      <w:r>
        <w:rPr>
          <w:rFonts w:ascii="Times New Roman" w:hAnsi="Times New Roman" w:cs="Times New Roman"/>
          <w:sz w:val="24"/>
          <w:szCs w:val="24"/>
        </w:rPr>
        <w:t xml:space="preserve"> to try to pull in the at</w:t>
      </w:r>
      <w:r w:rsidR="00D414B9">
        <w:rPr>
          <w:rFonts w:ascii="Times New Roman" w:hAnsi="Times New Roman" w:cs="Times New Roman"/>
          <w:sz w:val="24"/>
          <w:szCs w:val="24"/>
        </w:rPr>
        <w:t>tention of the kids so they can retain as much information as they can. I will try to utilize pictures in which they can relate to for example, building blocks and crayons, and also use clipart in hopes the kids will build a connection to it, almost as if they drew the pictures themselves. The last thing I need to consider is what font I will use, since I’m dealing with little kids the font has to be as playful as the color scheme.</w:t>
      </w:r>
    </w:p>
    <w:p w14:paraId="5A40C56B" w14:textId="77777777" w:rsidR="00D414B9" w:rsidRDefault="00D414B9" w:rsidP="00843874">
      <w:pPr>
        <w:spacing w:after="0" w:line="480" w:lineRule="auto"/>
        <w:rPr>
          <w:rFonts w:ascii="Times New Roman" w:hAnsi="Times New Roman" w:cs="Times New Roman"/>
          <w:b/>
          <w:sz w:val="24"/>
          <w:szCs w:val="24"/>
        </w:rPr>
      </w:pPr>
      <w:r>
        <w:rPr>
          <w:rFonts w:ascii="Times New Roman" w:hAnsi="Times New Roman" w:cs="Times New Roman"/>
          <w:b/>
          <w:sz w:val="24"/>
          <w:szCs w:val="24"/>
        </w:rPr>
        <w:t>Reframing Language:</w:t>
      </w:r>
    </w:p>
    <w:p w14:paraId="01E2730A" w14:textId="77777777" w:rsidR="00D414B9" w:rsidRDefault="00D414B9" w:rsidP="00843874">
      <w:pPr>
        <w:spacing w:after="0" w:line="480" w:lineRule="auto"/>
        <w:rPr>
          <w:rFonts w:ascii="Times New Roman" w:hAnsi="Times New Roman" w:cs="Times New Roman"/>
          <w:sz w:val="24"/>
          <w:szCs w:val="24"/>
        </w:rPr>
      </w:pPr>
      <w:r>
        <w:rPr>
          <w:rFonts w:ascii="Times New Roman" w:hAnsi="Times New Roman" w:cs="Times New Roman"/>
          <w:sz w:val="24"/>
          <w:szCs w:val="24"/>
        </w:rPr>
        <w:t>Elementary school kids do not have the strongest vocabulary so when it comes to the technical terms of things I’m going to have to specify what they mean if they don’t already know. An example is</w:t>
      </w:r>
      <w:r w:rsidR="007301CB" w:rsidRPr="007301CB">
        <w:rPr>
          <w:rFonts w:ascii="Times New Roman" w:hAnsi="Times New Roman" w:cs="Times New Roman"/>
          <w:sz w:val="24"/>
          <w:szCs w:val="24"/>
        </w:rPr>
        <w:t xml:space="preserve"> </w:t>
      </w:r>
      <w:r w:rsidR="007301CB">
        <w:rPr>
          <w:rFonts w:ascii="Times New Roman" w:hAnsi="Times New Roman" w:cs="Times New Roman"/>
          <w:sz w:val="24"/>
          <w:szCs w:val="24"/>
        </w:rPr>
        <w:t>digital versatile disc</w:t>
      </w:r>
      <w:r>
        <w:rPr>
          <w:rFonts w:ascii="Times New Roman" w:hAnsi="Times New Roman" w:cs="Times New Roman"/>
          <w:sz w:val="24"/>
          <w:szCs w:val="24"/>
        </w:rPr>
        <w:t xml:space="preserve">, I would refer to it as a </w:t>
      </w:r>
      <w:r w:rsidR="007301CB">
        <w:rPr>
          <w:rFonts w:ascii="Times New Roman" w:hAnsi="Times New Roman" w:cs="Times New Roman"/>
          <w:sz w:val="24"/>
          <w:szCs w:val="24"/>
        </w:rPr>
        <w:t xml:space="preserve">DVD because more than likely they have all heard of or at least seen a DVD. </w:t>
      </w:r>
    </w:p>
    <w:p w14:paraId="6763FFF3" w14:textId="77777777" w:rsidR="007301CB" w:rsidRDefault="007301CB" w:rsidP="00843874">
      <w:pPr>
        <w:spacing w:after="0" w:line="480" w:lineRule="auto"/>
        <w:rPr>
          <w:rFonts w:ascii="Times New Roman" w:hAnsi="Times New Roman" w:cs="Times New Roman"/>
          <w:b/>
          <w:sz w:val="24"/>
          <w:szCs w:val="24"/>
        </w:rPr>
      </w:pPr>
      <w:r>
        <w:rPr>
          <w:rFonts w:ascii="Times New Roman" w:hAnsi="Times New Roman" w:cs="Times New Roman"/>
          <w:b/>
          <w:sz w:val="24"/>
          <w:szCs w:val="24"/>
        </w:rPr>
        <w:lastRenderedPageBreak/>
        <w:t>Why the fonts, color, and look-and-feel:</w:t>
      </w:r>
    </w:p>
    <w:p w14:paraId="025F0BC3" w14:textId="77777777" w:rsidR="007301CB" w:rsidRDefault="007301CB" w:rsidP="0084387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 touched on this previously but I chose the font and color to give it a certain look and feel in hopes of getting the kids to pay more attention to the presentation. The font I will use is </w:t>
      </w:r>
      <w:r w:rsidRPr="007301CB">
        <w:rPr>
          <w:rFonts w:ascii="Maiandra GD" w:hAnsi="Maiandra GD" w:cs="Times New Roman"/>
          <w:b/>
          <w:sz w:val="24"/>
          <w:szCs w:val="24"/>
        </w:rPr>
        <w:t>Maiandra GD</w:t>
      </w:r>
      <w:r>
        <w:rPr>
          <w:rFonts w:ascii="Maiandra GD" w:hAnsi="Maiandra GD" w:cs="Times New Roman"/>
          <w:sz w:val="24"/>
          <w:szCs w:val="24"/>
        </w:rPr>
        <w:t xml:space="preserve"> </w:t>
      </w:r>
      <w:r>
        <w:rPr>
          <w:rFonts w:ascii="Times New Roman" w:hAnsi="Times New Roman" w:cs="Times New Roman"/>
          <w:sz w:val="24"/>
          <w:szCs w:val="24"/>
        </w:rPr>
        <w:t>because it is light and playful. And the color scheme I will use for my text is a light filled color with a dark colored outline around it, this will also go for my navigation buttons also to be consistent. My hopes in doing this is so the kids don’t think the presentation is something that they HAVE to sit through, but rather something that they can have fun sitting through.</w:t>
      </w:r>
    </w:p>
    <w:p w14:paraId="1352F356" w14:textId="77777777" w:rsidR="007301CB" w:rsidRDefault="007301CB" w:rsidP="00843874">
      <w:pPr>
        <w:spacing w:after="0" w:line="480" w:lineRule="auto"/>
        <w:rPr>
          <w:rFonts w:ascii="Times New Roman" w:hAnsi="Times New Roman" w:cs="Times New Roman"/>
          <w:b/>
          <w:sz w:val="24"/>
          <w:szCs w:val="24"/>
        </w:rPr>
      </w:pPr>
      <w:r>
        <w:rPr>
          <w:rFonts w:ascii="Times New Roman" w:hAnsi="Times New Roman" w:cs="Times New Roman"/>
          <w:b/>
          <w:sz w:val="24"/>
          <w:szCs w:val="24"/>
        </w:rPr>
        <w:t>Placement of Interface and Navigation Buttons:</w:t>
      </w:r>
    </w:p>
    <w:p w14:paraId="704DE642" w14:textId="77777777" w:rsidR="007301CB" w:rsidRDefault="007301CB" w:rsidP="0084387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I’m going to try to keep the interface as symmetrical as possible by having the text boxes centered. In doing this it will give me an idea where to place my navigation buttons in </w:t>
      </w:r>
      <w:r w:rsidR="00FF4BAD">
        <w:rPr>
          <w:rFonts w:ascii="Times New Roman" w:hAnsi="Times New Roman" w:cs="Times New Roman"/>
          <w:sz w:val="24"/>
          <w:szCs w:val="24"/>
        </w:rPr>
        <w:t>relation to the text boxes to try to maintain symmetry.</w:t>
      </w:r>
    </w:p>
    <w:p w14:paraId="778775C6" w14:textId="77777777" w:rsidR="00FF4BAD" w:rsidRPr="00FF4BAD" w:rsidRDefault="00FF4BAD" w:rsidP="00843874">
      <w:pPr>
        <w:spacing w:after="0" w:line="480" w:lineRule="auto"/>
        <w:rPr>
          <w:rFonts w:ascii="Times New Roman" w:hAnsi="Times New Roman" w:cs="Times New Roman"/>
          <w:b/>
          <w:sz w:val="24"/>
          <w:szCs w:val="24"/>
        </w:rPr>
      </w:pPr>
      <w:r>
        <w:rPr>
          <w:rFonts w:ascii="Times New Roman" w:hAnsi="Times New Roman" w:cs="Times New Roman"/>
          <w:b/>
          <w:sz w:val="24"/>
          <w:szCs w:val="24"/>
        </w:rPr>
        <w:t>Color Swatches, Diagrams, Font Samples, etc:</w:t>
      </w:r>
    </w:p>
    <w:p w14:paraId="22BE1A41" w14:textId="77777777" w:rsidR="00843874" w:rsidRDefault="00FF4BAD" w:rsidP="00FF4BAD">
      <w:pPr>
        <w:spacing w:after="0"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inline distT="0" distB="0" distL="0" distR="0" wp14:anchorId="464CCCF4" wp14:editId="0B5F9578">
                <wp:extent cx="1047750" cy="571500"/>
                <wp:effectExtent l="0" t="0" r="19050" b="19050"/>
                <wp:docPr id="3" name="Rectangle 3"/>
                <wp:cNvGraphicFramePr/>
                <a:graphic xmlns:a="http://schemas.openxmlformats.org/drawingml/2006/main">
                  <a:graphicData uri="http://schemas.microsoft.com/office/word/2010/wordprocessingShape">
                    <wps:wsp>
                      <wps:cNvSpPr/>
                      <wps:spPr>
                        <a:xfrm>
                          <a:off x="0" y="0"/>
                          <a:ext cx="1047750" cy="571500"/>
                        </a:xfrm>
                        <a:prstGeom prst="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53A3B3" w14:textId="77777777" w:rsidR="00FF4BAD" w:rsidRPr="00FF4BAD" w:rsidRDefault="00FF4BAD" w:rsidP="00FF4BAD">
                            <w:pPr>
                              <w:jc w:val="center"/>
                              <w:rPr>
                                <w:rFonts w:ascii="Maiandra GD" w:hAnsi="Maiandra GD"/>
                              </w:rPr>
                            </w:pPr>
                            <w:r w:rsidRPr="00FF4BAD">
                              <w:t xml:space="preserve"> </w:t>
                            </w:r>
                            <w:r w:rsidRPr="00FF4BAD">
                              <w:rPr>
                                <w:rFonts w:ascii="Maiandra GD" w:hAnsi="Maiandra GD"/>
                                <w:color w:val="000000" w:themeColor="text1"/>
                              </w:rPr>
                              <w:t>Color of Text/Buttons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64CCCF4" id="Rectangle 3" o:spid="_x0000_s1026" style="width:82.5pt;height: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" fillcolor="#d8d8d8 [2732]" strokecolor="#d8d8d8 [2732]" strokeweight="1pt">
                <v:textbox>
                  <w:txbxContent>
                    <w:p w14:paraId="4F53A3B3" w14:textId="77777777" w:rsidR="00FF4BAD" w:rsidRPr="00FF4BAD" w:rsidRDefault="00FF4BAD" w:rsidP="00FF4BAD">
                      <w:pPr>
                        <w:jc w:val="center"/>
                        <w:rPr>
                          <w:rFonts w:ascii="Maiandra GD" w:hAnsi="Maiandra GD"/>
                        </w:rPr>
                      </w:pPr>
                      <w:r w:rsidRPr="00FF4BAD">
                        <w:t xml:space="preserve"> </w:t>
                      </w:r>
                      <w:r w:rsidRPr="00FF4BAD">
                        <w:rPr>
                          <w:rFonts w:ascii="Maiandra GD" w:hAnsi="Maiandra GD"/>
                          <w:color w:val="000000" w:themeColor="text1"/>
                        </w:rPr>
                        <w:t>Color of Text/Buttons</w:t>
                      </w:r>
                    </w:p>
                  </w:txbxContent>
                </v:textbox>
                <w10:anchorlock/>
              </v:rect>
            </w:pict>
          </mc:Fallback>
        </mc:AlternateContent>
      </w:r>
      <w:r>
        <w:rPr>
          <w:rFonts w:ascii="Times New Roman" w:hAnsi="Times New Roman" w:cs="Times New Roman"/>
          <w:sz w:val="24"/>
          <w:szCs w:val="24"/>
        </w:rPr>
        <w:t xml:space="preserve">  </w:t>
      </w:r>
      <w:r w:rsidR="00762EA4">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noProof/>
          <w:sz w:val="24"/>
          <w:szCs w:val="24"/>
        </w:rPr>
        <mc:AlternateContent>
          <mc:Choice Requires="wps">
            <w:drawing>
              <wp:inline distT="0" distB="0" distL="0" distR="0" wp14:anchorId="6CF5D47D" wp14:editId="2DE5AC95">
                <wp:extent cx="1047750" cy="571500"/>
                <wp:effectExtent l="0" t="0" r="19050" b="19050"/>
                <wp:docPr id="4" name="Rectangle 4"/>
                <wp:cNvGraphicFramePr/>
                <a:graphic xmlns:a="http://schemas.openxmlformats.org/drawingml/2006/main">
                  <a:graphicData uri="http://schemas.microsoft.com/office/word/2010/wordprocessingShape">
                    <wps:wsp>
                      <wps:cNvSpPr/>
                      <wps:spPr>
                        <a:xfrm>
                          <a:off x="0" y="0"/>
                          <a:ext cx="1047750" cy="5715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01C33D" w14:textId="77777777" w:rsidR="00FF4BAD" w:rsidRPr="00FF4BAD" w:rsidRDefault="00FF4BAD" w:rsidP="00FF4BAD">
                            <w:pPr>
                              <w:jc w:val="center"/>
                              <w:rPr>
                                <w:rFonts w:ascii="Maiandra GD" w:hAnsi="Maiandra GD"/>
                              </w:rPr>
                            </w:pPr>
                            <w:r w:rsidRPr="00FF4BAD">
                              <w:rPr>
                                <w:sz w:val="24"/>
                                <w:szCs w:val="24"/>
                              </w:rPr>
                              <w:t xml:space="preserve"> </w:t>
                            </w:r>
                            <w:r w:rsidRPr="00FF4BAD">
                              <w:rPr>
                                <w:rFonts w:ascii="Maiandra GD" w:hAnsi="Maiandra GD"/>
                                <w:color w:val="FFFFFF" w:themeColor="background1"/>
                              </w:rPr>
                              <w:t>Color of outline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CF5D47D" id="Rectangle 4" o:spid="_x0000_s1027" style="width:82.5pt;height: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" fillcolor="black [3213]" strokecolor="black [3213]" strokeweight="1pt">
                <v:textbox>
                  <w:txbxContent>
                    <w:p w14:paraId="0201C33D" w14:textId="77777777" w:rsidR="00FF4BAD" w:rsidRPr="00FF4BAD" w:rsidRDefault="00FF4BAD" w:rsidP="00FF4BAD">
                      <w:pPr>
                        <w:jc w:val="center"/>
                        <w:rPr>
                          <w:rFonts w:ascii="Maiandra GD" w:hAnsi="Maiandra GD"/>
                        </w:rPr>
                      </w:pPr>
                      <w:r w:rsidRPr="00FF4BAD">
                        <w:rPr>
                          <w:sz w:val="24"/>
                          <w:szCs w:val="24"/>
                        </w:rPr>
                        <w:t xml:space="preserve"> </w:t>
                      </w:r>
                      <w:r w:rsidRPr="00FF4BAD">
                        <w:rPr>
                          <w:rFonts w:ascii="Maiandra GD" w:hAnsi="Maiandra GD"/>
                          <w:color w:val="FFFFFF" w:themeColor="background1"/>
                        </w:rPr>
                        <w:t>Color of outline</w:t>
                      </w:r>
                    </w:p>
                  </w:txbxContent>
                </v:textbox>
                <w10:anchorlock/>
              </v:rect>
            </w:pict>
          </mc:Fallback>
        </mc:AlternateContent>
      </w:r>
      <w:r>
        <w:rPr>
          <w:rFonts w:ascii="Times New Roman" w:hAnsi="Times New Roman" w:cs="Times New Roman"/>
          <w:sz w:val="24"/>
          <w:szCs w:val="24"/>
        </w:rPr>
        <w:t xml:space="preserve"> </w:t>
      </w:r>
      <w:r w:rsidR="00762EA4">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noProof/>
          <w:sz w:val="24"/>
          <w:szCs w:val="24"/>
        </w:rPr>
        <mc:AlternateContent>
          <mc:Choice Requires="wps">
            <w:drawing>
              <wp:inline distT="0" distB="0" distL="0" distR="0" wp14:anchorId="5F1A9CA1" wp14:editId="1AF7B7CA">
                <wp:extent cx="1047750" cy="571500"/>
                <wp:effectExtent l="0" t="0" r="19050" b="19050"/>
                <wp:docPr id="5" name="Rectangle 5"/>
                <wp:cNvGraphicFramePr/>
                <a:graphic xmlns:a="http://schemas.openxmlformats.org/drawingml/2006/main">
                  <a:graphicData uri="http://schemas.microsoft.com/office/word/2010/wordprocessingShape">
                    <wps:wsp>
                      <wps:cNvSpPr/>
                      <wps:spPr>
                        <a:xfrm>
                          <a:off x="0" y="0"/>
                          <a:ext cx="1047750" cy="571500"/>
                        </a:xfrm>
                        <a:prstGeom prst="rect">
                          <a:avLst/>
                        </a:prstGeom>
                        <a:gradFill flip="none" rotWithShape="0">
                          <a:gsLst>
                            <a:gs pos="0">
                              <a:srgbClr val="336699"/>
                            </a:gs>
                            <a:gs pos="100000">
                              <a:srgbClr val="A1C4E3"/>
                            </a:gs>
                            <a:gs pos="48000">
                              <a:srgbClr val="67A0D2"/>
                            </a:gs>
                          </a:gsLst>
                          <a:lin ang="2700000" scaled="0"/>
                          <a:tileRect/>
                        </a:gra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188EC2" w14:textId="77777777" w:rsidR="00FF4BAD" w:rsidRPr="00FF4BAD" w:rsidRDefault="00FF4BAD" w:rsidP="00FF4BAD">
                            <w:pPr>
                              <w:jc w:val="center"/>
                              <w:rPr>
                                <w:rFonts w:ascii="Maiandra GD" w:hAnsi="Maiandra GD"/>
                                <w:sz w:val="24"/>
                                <w:szCs w:val="24"/>
                              </w:rPr>
                            </w:pPr>
                            <w:r w:rsidRPr="00FF4BAD">
                              <w:rPr>
                                <w:sz w:val="24"/>
                                <w:szCs w:val="24"/>
                              </w:rPr>
                              <w:t xml:space="preserve"> </w:t>
                            </w:r>
                            <w:r w:rsidRPr="00FF4BAD">
                              <w:rPr>
                                <w:rFonts w:ascii="Maiandra GD" w:hAnsi="Maiandra GD"/>
                                <w:color w:val="000000" w:themeColor="text1"/>
                                <w:sz w:val="24"/>
                                <w:szCs w:val="24"/>
                              </w:rPr>
                              <w:t xml:space="preserve">Color of </w:t>
                            </w:r>
                            <w:r>
                              <w:rPr>
                                <w:rFonts w:ascii="Maiandra GD" w:hAnsi="Maiandra GD"/>
                                <w:color w:val="000000" w:themeColor="text1"/>
                                <w:sz w:val="24"/>
                                <w:szCs w:val="24"/>
                              </w:rPr>
                              <w:t>Background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F1A9CA1" id="Rectangle 5" o:spid="_x0000_s1028" style="width:82.5pt;height: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" fillcolor="#369" strokecolor="#d8d8d8 [2732]" strokeweight="1pt">
                <v:fill color2="#a1c4e3" angle="45" colors="0 #369;31457f #67a0d2;1 #a1c4e3" focus="100%" type="gradient">
                  <o:fill v:ext="view" type="gradientUnscaled"/>
                </v:fill>
                <v:textbox>
                  <w:txbxContent>
                    <w:p w14:paraId="0B188EC2" w14:textId="77777777" w:rsidR="00FF4BAD" w:rsidRPr="00FF4BAD" w:rsidRDefault="00FF4BAD" w:rsidP="00FF4BAD">
                      <w:pPr>
                        <w:jc w:val="center"/>
                        <w:rPr>
                          <w:rFonts w:ascii="Maiandra GD" w:hAnsi="Maiandra GD"/>
                          <w:sz w:val="24"/>
                          <w:szCs w:val="24"/>
                        </w:rPr>
                      </w:pPr>
                      <w:r w:rsidRPr="00FF4BAD">
                        <w:rPr>
                          <w:sz w:val="24"/>
                          <w:szCs w:val="24"/>
                        </w:rPr>
                        <w:t xml:space="preserve"> </w:t>
                      </w:r>
                      <w:r w:rsidRPr="00FF4BAD">
                        <w:rPr>
                          <w:rFonts w:ascii="Maiandra GD" w:hAnsi="Maiandra GD"/>
                          <w:color w:val="000000" w:themeColor="text1"/>
                          <w:sz w:val="24"/>
                          <w:szCs w:val="24"/>
                        </w:rPr>
                        <w:t xml:space="preserve">Color of </w:t>
                      </w:r>
                      <w:r>
                        <w:rPr>
                          <w:rFonts w:ascii="Maiandra GD" w:hAnsi="Maiandra GD"/>
                          <w:color w:val="000000" w:themeColor="text1"/>
                          <w:sz w:val="24"/>
                          <w:szCs w:val="24"/>
                        </w:rPr>
                        <w:t>Background</w:t>
                      </w:r>
                    </w:p>
                  </w:txbxContent>
                </v:textbox>
                <w10:anchorlock/>
              </v:rect>
            </w:pict>
          </mc:Fallback>
        </mc:AlternateContent>
      </w:r>
      <w:r w:rsidR="00762EA4">
        <w:rPr>
          <w:rFonts w:ascii="Times New Roman" w:hAnsi="Times New Roman" w:cs="Times New Roman"/>
          <w:sz w:val="24"/>
          <w:szCs w:val="24"/>
        </w:rPr>
        <w:t xml:space="preserve">              </w:t>
      </w:r>
      <w:r w:rsidR="00762EA4">
        <w:rPr>
          <w:rFonts w:ascii="Times New Roman" w:hAnsi="Times New Roman" w:cs="Times New Roman"/>
          <w:noProof/>
          <w:sz w:val="24"/>
          <w:szCs w:val="24"/>
        </w:rPr>
        <mc:AlternateContent>
          <mc:Choice Requires="wps">
            <w:drawing>
              <wp:inline distT="0" distB="0" distL="0" distR="0" wp14:anchorId="2C52780E" wp14:editId="72D48959">
                <wp:extent cx="1047750" cy="571500"/>
                <wp:effectExtent l="0" t="0" r="19050" b="19050"/>
                <wp:docPr id="7" name="Rectangle 7"/>
                <wp:cNvGraphicFramePr/>
                <a:graphic xmlns:a="http://schemas.openxmlformats.org/drawingml/2006/main">
                  <a:graphicData uri="http://schemas.microsoft.com/office/word/2010/wordprocessingShape">
                    <wps:wsp>
                      <wps:cNvSpPr/>
                      <wps:spPr>
                        <a:xfrm>
                          <a:off x="0" y="0"/>
                          <a:ext cx="1047750" cy="571500"/>
                        </a:xfrm>
                        <a:prstGeom prst="rect">
                          <a:avLst/>
                        </a:prstGeom>
                        <a:gradFill flip="none" rotWithShape="0">
                          <a:gsLst>
                            <a:gs pos="0">
                              <a:srgbClr val="336699"/>
                            </a:gs>
                            <a:gs pos="100000">
                              <a:srgbClr val="A1C4E3"/>
                            </a:gs>
                            <a:gs pos="48000">
                              <a:srgbClr val="67A0D2"/>
                            </a:gs>
                          </a:gsLst>
                          <a:lin ang="2700000" scaled="0"/>
                          <a:tileRect/>
                        </a:gra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23CC86" w14:textId="77777777" w:rsidR="00762EA4" w:rsidRPr="00762EA4" w:rsidRDefault="00762EA4" w:rsidP="00762EA4">
                            <w:pPr>
                              <w:jc w:val="center"/>
                              <w:rPr>
                                <w:rFonts w:ascii="Maiandra GD" w:hAnsi="Maiandra GD"/>
                                <w:color w:val="D9D9D9" w:themeColor="background1" w:themeShade="D9"/>
                                <w:sz w:val="36"/>
                                <w:szCs w:val="36"/>
                                <w14:textOutline w14:w="9525" w14:cap="rnd" w14:cmpd="sng" w14:algn="ctr">
                                  <w14:solidFill>
                                    <w14:schemeClr w14:val="tx1"/>
                                  </w14:solidFill>
                                  <w14:prstDash w14:val="solid"/>
                                  <w14:bevel/>
                                </w14:textOutline>
                              </w:rPr>
                            </w:pPr>
                            <w:r w:rsidRPr="00762EA4">
                              <w:rPr>
                                <w:rFonts w:ascii="Maiandra GD" w:hAnsi="Maiandra GD"/>
                                <w:color w:val="D9D9D9" w:themeColor="background1" w:themeShade="D9"/>
                                <w:sz w:val="36"/>
                                <w:szCs w:val="36"/>
                                <w14:textOutline w14:w="9525" w14:cap="rnd" w14:cmpd="sng" w14:algn="ctr">
                                  <w14:solidFill>
                                    <w14:schemeClr w14:val="tx1"/>
                                  </w14:solidFill>
                                  <w14:prstDash w14:val="solid"/>
                                  <w14:bevel/>
                                </w14:textOutline>
                              </w:rPr>
                              <w:t>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C52780E" id="Rectangle 7" o:spid="_x0000_s1029" style="width:82.5pt;height: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" fillcolor="#369" strokecolor="#d8d8d8 [2732]" strokeweight="1pt">
                <v:fill color2="#a1c4e3" angle="45" colors="0 #369;31457f #67a0d2;1 #a1c4e3" focus="100%" type="gradient">
                  <o:fill v:ext="view" type="gradientUnscaled"/>
                </v:fill>
                <v:textbox>
                  <w:txbxContent>
                    <w:p w14:paraId="7623CC86" w14:textId="77777777" w:rsidR="00762EA4" w:rsidRPr="00762EA4" w:rsidRDefault="00762EA4" w:rsidP="00762EA4">
                      <w:pPr>
                        <w:jc w:val="center"/>
                        <w:rPr>
                          <w:rFonts w:ascii="Maiandra GD" w:hAnsi="Maiandra GD"/>
                          <w:color w:val="D9D9D9" w:themeColor="background1" w:themeShade="D9"/>
                          <w:sz w:val="36"/>
                          <w:szCs w:val="36"/>
                          <w14:textOutline w14:w="9525" w14:cap="rnd" w14:cmpd="sng" w14:algn="ctr">
                            <w14:solidFill>
                              <w14:schemeClr w14:val="tx1"/>
                            </w14:solidFill>
                            <w14:prstDash w14:val="solid"/>
                            <w14:bevel/>
                          </w14:textOutline>
                        </w:rPr>
                      </w:pPr>
                      <w:r w:rsidRPr="00762EA4">
                        <w:rPr>
                          <w:rFonts w:ascii="Maiandra GD" w:hAnsi="Maiandra GD"/>
                          <w:color w:val="D9D9D9" w:themeColor="background1" w:themeShade="D9"/>
                          <w:sz w:val="36"/>
                          <w:szCs w:val="36"/>
                          <w14:textOutline w14:w="9525" w14:cap="rnd" w14:cmpd="sng" w14:algn="ctr">
                            <w14:solidFill>
                              <w14:schemeClr w14:val="tx1"/>
                            </w14:solidFill>
                            <w14:prstDash w14:val="solid"/>
                            <w14:bevel/>
                          </w14:textOutline>
                        </w:rPr>
                        <w:t>Example</w:t>
                      </w:r>
                    </w:p>
                  </w:txbxContent>
                </v:textbox>
                <w10:anchorlock/>
              </v:rect>
            </w:pict>
          </mc:Fallback>
        </mc:AlternateContent>
      </w:r>
    </w:p>
    <w:p w14:paraId="7201E3B0" w14:textId="77777777" w:rsidR="00762EA4" w:rsidRPr="00762EA4" w:rsidRDefault="00762EA4" w:rsidP="00762EA4">
      <w:pPr>
        <w:spacing w:after="0" w:line="480" w:lineRule="auto"/>
        <w:jc w:val="center"/>
        <w:rPr>
          <w:rFonts w:ascii="Maiandra GD" w:hAnsi="Maiandra GD" w:cs="Times New Roman"/>
          <w:sz w:val="72"/>
          <w:szCs w:val="72"/>
        </w:rPr>
      </w:pPr>
      <w:r w:rsidRPr="00762EA4">
        <w:rPr>
          <w:rFonts w:ascii="Maiandra GD" w:hAnsi="Maiandra GD" w:cs="Times New Roman"/>
          <w:sz w:val="72"/>
          <w:szCs w:val="72"/>
        </w:rPr>
        <w:t>Maiandra GD</w:t>
      </w:r>
    </w:p>
    <w:p w14:paraId="4D88B9FE" w14:textId="77777777" w:rsidR="00762EA4" w:rsidRDefault="00762EA4" w:rsidP="00762EA4">
      <w:pPr>
        <w:spacing w:after="0" w:line="480" w:lineRule="auto"/>
        <w:jc w:val="center"/>
        <w:rPr>
          <w:rFonts w:ascii="Maiandra GD" w:hAnsi="Maiandra GD" w:cs="Times New Roman"/>
          <w:sz w:val="48"/>
          <w:szCs w:val="48"/>
        </w:rPr>
      </w:pPr>
      <w:r w:rsidRPr="00762EA4">
        <w:rPr>
          <w:rFonts w:ascii="Maiandra GD" w:hAnsi="Maiandra GD" w:cs="Times New Roman"/>
          <w:sz w:val="48"/>
          <w:szCs w:val="48"/>
        </w:rPr>
        <w:t xml:space="preserve">A B C D E F G H J K L M N O P Q R S T U V W X Y Z </w:t>
      </w:r>
    </w:p>
    <w:p w14:paraId="11542436" w14:textId="77777777" w:rsidR="00762EA4" w:rsidRPr="002837EC" w:rsidRDefault="00762EA4" w:rsidP="002837EC">
      <w:pPr>
        <w:spacing w:after="0" w:line="480" w:lineRule="auto"/>
        <w:jc w:val="center"/>
        <w:rPr>
          <w:rFonts w:ascii="Maiandra GD" w:hAnsi="Maiandra GD" w:cs="Times New Roman"/>
          <w:sz w:val="32"/>
          <w:szCs w:val="32"/>
        </w:rPr>
      </w:pPr>
      <w:r>
        <w:rPr>
          <w:rFonts w:ascii="Maiandra GD" w:hAnsi="Maiandra GD" w:cs="Times New Roman"/>
          <w:sz w:val="32"/>
          <w:szCs w:val="32"/>
        </w:rPr>
        <w:t>a b c d e f g h I j k l m n o p q r s t u v w x y z</w:t>
      </w:r>
      <w:r w:rsidRPr="00762EA4">
        <w:rPr>
          <w:rFonts w:ascii="Maiandra GD" w:hAnsi="Maiandra GD"/>
          <w:color w:val="333333"/>
        </w:rPr>
        <w:t xml:space="preserve"> </w:t>
      </w:r>
    </w:p>
    <w:p w14:paraId="63FDE469" w14:textId="77777777" w:rsidR="00762EA4" w:rsidRPr="00762EA4" w:rsidRDefault="002837EC" w:rsidP="00762EA4">
      <w:pPr>
        <w:spacing w:after="0" w:line="480" w:lineRule="auto"/>
        <w:jc w:val="center"/>
        <w:rPr>
          <w:rFonts w:ascii="Maiandra GD" w:hAnsi="Maiandra GD" w:cs="Times New Roman"/>
          <w:sz w:val="32"/>
          <w:szCs w:val="32"/>
        </w:rPr>
      </w:pPr>
      <w:r w:rsidRPr="002837EC">
        <w:rPr>
          <w:rFonts w:ascii="Maiandra GD" w:hAnsi="Maiandra GD"/>
          <w:noProof/>
          <w:color w:val="333333"/>
        </w:rPr>
        <w:lastRenderedPageBreak/>
        <mc:AlternateContent>
          <mc:Choice Requires="wps">
            <w:drawing>
              <wp:anchor distT="45720" distB="45720" distL="114300" distR="114300" simplePos="0" relativeHeight="251659264" behindDoc="0" locked="0" layoutInCell="1" allowOverlap="1" wp14:anchorId="1F260E58" wp14:editId="12011A1E">
                <wp:simplePos x="0" y="0"/>
                <wp:positionH relativeFrom="margin">
                  <wp:align>center</wp:align>
                </wp:positionH>
                <wp:positionV relativeFrom="paragraph">
                  <wp:posOffset>635</wp:posOffset>
                </wp:positionV>
                <wp:extent cx="2360930" cy="140462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2F63F05" w14:textId="77777777" w:rsidR="002837EC" w:rsidRPr="002837EC" w:rsidRDefault="002837EC" w:rsidP="002837EC">
                            <w:pPr>
                              <w:pStyle w:val="NormalWeb"/>
                              <w:shd w:val="clear" w:color="auto" w:fill="FFFFFF"/>
                              <w:spacing w:before="0" w:beforeAutospacing="0" w:after="360" w:afterAutospacing="0"/>
                              <w:textAlignment w:val="baseline"/>
                              <w:rPr>
                                <w:rFonts w:ascii="Maiandra GD" w:hAnsi="Maiandra GD"/>
                                <w:color w:val="333333"/>
                              </w:rPr>
                            </w:pPr>
                            <w:r w:rsidRPr="002837EC">
                              <w:rPr>
                                <w:rFonts w:ascii="Maiandra GD" w:hAnsi="Maiandra GD"/>
                                <w:color w:val="333333"/>
                              </w:rPr>
                              <w:t>Spicy jalapeno bacon ipsum dolor amet commodo alcatra filet mignon cupidatat leberkas consequat in dolore beef. Swine biltong tempor, cupim brisket laboris consequat short ribs deserunt pariatur landjaeger. Minim non tenderloin sed shankle. Salami mollit cupidatat jerky ipsum elit, ut veniam ball tip chuck culpa anim short loin drumstick.</w:t>
                            </w:r>
                          </w:p>
                          <w:p w14:paraId="7BDC6D4B" w14:textId="77777777" w:rsidR="002837EC" w:rsidRPr="002837EC" w:rsidRDefault="002837EC" w:rsidP="002837EC">
                            <w:pPr>
                              <w:pStyle w:val="NormalWeb"/>
                              <w:shd w:val="clear" w:color="auto" w:fill="FFFFFF"/>
                              <w:spacing w:before="0" w:beforeAutospacing="0" w:after="360" w:afterAutospacing="0"/>
                              <w:textAlignment w:val="baseline"/>
                              <w:rPr>
                                <w:rFonts w:ascii="Maiandra GD" w:hAnsi="Maiandra GD"/>
                                <w:color w:val="333333"/>
                              </w:rPr>
                            </w:pPr>
                            <w:r w:rsidRPr="002837EC">
                              <w:rPr>
                                <w:rFonts w:ascii="Maiandra GD" w:hAnsi="Maiandra GD"/>
                                <w:color w:val="333333"/>
                              </w:rPr>
                              <w:t>Swine meatball ad cupidatat short ribs excepteur beef pork belly burgdoggen. Adipisicing ribeye hamburger beef ribs, elit bresaola excepteur. Hamburger chicken esse pig anim. Sirloin pork loin t-bone, fugiat et est shank occaecat picanha ullamco. Sint flank lorem, porchetta in nulla cow t-bone jowl pancetta shankle aliqua incididunt.</w:t>
                            </w:r>
                          </w:p>
                          <w:p w14:paraId="5259C537" w14:textId="77777777" w:rsidR="002837EC" w:rsidRDefault="002837E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F260E58" id="_x0000_t202" coordsize="21600,21600" o:spt="202" path="m,l,21600r21600,l21600,xe">
                <v:stroke joinstyle="miter"/>
                <v:path gradientshapeok="t" o:connecttype="rect"/>
              </v:shapetype>
              <v:shape id="Text Box 2" o:spid="_x0000_s1030" type="#_x0000_t202" style="position:absolute;left:0;text-align:left;margin-left:0;margin-top:.05pt;width:185.9pt;height:110.6pt;z-index:251659264;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" stroked="f">
                <v:textbox style="mso-fit-shape-to-text:t">
                  <w:txbxContent>
                    <w:p w14:paraId="42F63F05" w14:textId="77777777" w:rsidR="002837EC" w:rsidRPr="002837EC" w:rsidRDefault="002837EC" w:rsidP="002837EC">
                      <w:pPr>
                        <w:pStyle w:val="NormalWeb"/>
                        <w:shd w:val="clear" w:color="auto" w:fill="FFFFFF"/>
                        <w:spacing w:before="0" w:beforeAutospacing="0" w:after="360" w:afterAutospacing="0"/>
                        <w:textAlignment w:val="baseline"/>
                        <w:rPr>
                          <w:rFonts w:ascii="Maiandra GD" w:hAnsi="Maiandra GD"/>
                          <w:color w:val="333333"/>
                        </w:rPr>
                      </w:pPr>
                      <w:r w:rsidRPr="002837EC">
                        <w:rPr>
                          <w:rFonts w:ascii="Maiandra GD" w:hAnsi="Maiandra GD"/>
                          <w:color w:val="333333"/>
                        </w:rPr>
                        <w:t>Spicy jalapeno bacon ipsum dolor amet commodo alcatra filet mignon cupidatat leberkas consequat in dolore beef. Swine biltong tempor, cupim brisket laboris consequat short ribs deserunt pariatur landjaeger. Minim non tenderloin sed shankle. Salami mollit cupidatat jerky ipsum elit, ut veniam ball tip chuck culpa anim short loin drumstick.</w:t>
                      </w:r>
                    </w:p>
                    <w:p w14:paraId="7BDC6D4B" w14:textId="77777777" w:rsidR="002837EC" w:rsidRPr="002837EC" w:rsidRDefault="002837EC" w:rsidP="002837EC">
                      <w:pPr>
                        <w:pStyle w:val="NormalWeb"/>
                        <w:shd w:val="clear" w:color="auto" w:fill="FFFFFF"/>
                        <w:spacing w:before="0" w:beforeAutospacing="0" w:after="360" w:afterAutospacing="0"/>
                        <w:textAlignment w:val="baseline"/>
                        <w:rPr>
                          <w:rFonts w:ascii="Maiandra GD" w:hAnsi="Maiandra GD"/>
                          <w:color w:val="333333"/>
                        </w:rPr>
                      </w:pPr>
                      <w:r w:rsidRPr="002837EC">
                        <w:rPr>
                          <w:rFonts w:ascii="Maiandra GD" w:hAnsi="Maiandra GD"/>
                          <w:color w:val="333333"/>
                        </w:rPr>
                        <w:t>Swine meatball ad cupidatat short ribs excepteur beef pork belly burgdoggen. Adipisicing ribeye hamburger beef ribs, elit bresaola excepteur. Hamburger chicken esse pig anim. Sirloin pork loin t-bone, fugiat et est shank occaecat picanha ullamco. Sint flank lorem, porchetta in nulla cow t-bone jowl pancetta shankle aliqua incididunt.</w:t>
                      </w:r>
                    </w:p>
                    <w:p w14:paraId="5259C537" w14:textId="77777777" w:rsidR="002837EC" w:rsidRDefault="002837EC"/>
                  </w:txbxContent>
                </v:textbox>
                <w10:wrap type="square" anchorx="margin"/>
              </v:shape>
            </w:pict>
          </mc:Fallback>
        </mc:AlternateContent>
      </w:r>
    </w:p>
    <w:p w14:paraId="1E308436" w14:textId="77777777" w:rsidR="00762EA4" w:rsidRPr="00762EA4" w:rsidRDefault="00762EA4" w:rsidP="00762EA4">
      <w:pPr>
        <w:spacing w:after="0" w:line="480" w:lineRule="auto"/>
        <w:jc w:val="center"/>
        <w:rPr>
          <w:rFonts w:ascii="Maiandra GD" w:hAnsi="Maiandra GD" w:cs="Times New Roman"/>
          <w:sz w:val="36"/>
          <w:szCs w:val="36"/>
        </w:rPr>
      </w:pPr>
    </w:p>
    <w:sectPr w:rsidR="00762EA4" w:rsidRPr="00762E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874"/>
    <w:rsid w:val="000C3053"/>
    <w:rsid w:val="002837EC"/>
    <w:rsid w:val="00412807"/>
    <w:rsid w:val="006E0E1B"/>
    <w:rsid w:val="007301CB"/>
    <w:rsid w:val="00762EA4"/>
    <w:rsid w:val="00843874"/>
    <w:rsid w:val="00D414B9"/>
    <w:rsid w:val="00FF4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29788"/>
  <w15:chartTrackingRefBased/>
  <w15:docId w15:val="{A88A27D5-26E3-4981-98EA-FA5E0071E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62E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375392">
      <w:bodyDiv w:val="1"/>
      <w:marLeft w:val="0"/>
      <w:marRight w:val="0"/>
      <w:marTop w:val="0"/>
      <w:marBottom w:val="0"/>
      <w:divBdr>
        <w:top w:val="none" w:sz="0" w:space="0" w:color="auto"/>
        <w:left w:val="none" w:sz="0" w:space="0" w:color="auto"/>
        <w:bottom w:val="none" w:sz="0" w:space="0" w:color="auto"/>
        <w:right w:val="none" w:sz="0" w:space="0" w:color="auto"/>
      </w:divBdr>
    </w:div>
    <w:div w:id="179956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Treantafellou, Kosta</dc:creator>
  <cp:keywords/>
  <dc:description/>
  <cp:lastModifiedBy>Kosta Treantafellou</cp:lastModifiedBy>
  <cp:revision>2</cp:revision>
  <dcterms:created xsi:type="dcterms:W3CDTF">2017-03-25T09:45:00Z</dcterms:created>
  <dcterms:modified xsi:type="dcterms:W3CDTF">2017-03-25T09:45:00Z</dcterms:modified>
</cp:coreProperties>
</file>