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787" w:rsidRDefault="00F85787" w:rsidP="00F85787">
      <w:pPr>
        <w:jc w:val="both"/>
        <w:rPr>
          <w:sz w:val="24"/>
          <w:szCs w:val="24"/>
        </w:rPr>
      </w:pPr>
      <w:r>
        <w:rPr>
          <w:sz w:val="24"/>
          <w:szCs w:val="24"/>
        </w:rPr>
        <w:t>Alex Floyd</w:t>
      </w:r>
    </w:p>
    <w:p w:rsidR="00F85787" w:rsidRDefault="00F85787" w:rsidP="00F85787">
      <w:pPr>
        <w:jc w:val="both"/>
        <w:rPr>
          <w:sz w:val="24"/>
          <w:szCs w:val="24"/>
        </w:rPr>
      </w:pPr>
      <w:r>
        <w:rPr>
          <w:sz w:val="24"/>
          <w:szCs w:val="24"/>
        </w:rPr>
        <w:t>1/26/17</w:t>
      </w:r>
    </w:p>
    <w:p w:rsidR="00F85787" w:rsidRDefault="00F85787" w:rsidP="00F85787">
      <w:pPr>
        <w:jc w:val="both"/>
        <w:rPr>
          <w:sz w:val="24"/>
          <w:szCs w:val="24"/>
        </w:rPr>
      </w:pPr>
    </w:p>
    <w:p w:rsidR="00F85787" w:rsidRDefault="00F85787" w:rsidP="00F85787">
      <w:pPr>
        <w:jc w:val="both"/>
        <w:rPr>
          <w:rFonts w:ascii="Algerian" w:hAnsi="Algerian"/>
          <w:sz w:val="52"/>
          <w:szCs w:val="40"/>
        </w:rPr>
      </w:pPr>
      <w:r>
        <w:rPr>
          <w:rFonts w:ascii="Algerian" w:hAnsi="Algerian"/>
          <w:sz w:val="24"/>
          <w:szCs w:val="24"/>
        </w:rPr>
        <w:t xml:space="preserve">So, uh, this font is called Algerian. The font itself looks like something that may date back to a long time ago, giving it a historic feel. The font itself couldn’t be used in every instance, due to the design of each character. The font itself seems like a serif font, as the letters have little décor lining the edges. The font could be used in a way to make things look dated back to a long time ago, text for an </w:t>
      </w:r>
      <w:proofErr w:type="spellStart"/>
      <w:r>
        <w:rPr>
          <w:rFonts w:ascii="Algerian" w:hAnsi="Algerian"/>
          <w:sz w:val="24"/>
          <w:szCs w:val="24"/>
        </w:rPr>
        <w:t>rpg</w:t>
      </w:r>
      <w:proofErr w:type="spellEnd"/>
      <w:r>
        <w:rPr>
          <w:rFonts w:ascii="Algerian" w:hAnsi="Algerian"/>
          <w:sz w:val="24"/>
          <w:szCs w:val="24"/>
        </w:rPr>
        <w:t xml:space="preserve">, or used to make text look a bit fancier. </w:t>
      </w:r>
      <w:r w:rsidR="006044DD">
        <w:rPr>
          <w:rFonts w:ascii="Algerian" w:hAnsi="Algerian"/>
          <w:sz w:val="52"/>
          <w:szCs w:val="40"/>
        </w:rPr>
        <w:t>The font in bigger text looks like the opening to SpongeBob’s boating essay.</w:t>
      </w:r>
    </w:p>
    <w:p w:rsidR="002C2A49" w:rsidRPr="00F565FB" w:rsidRDefault="002C2A49" w:rsidP="002C2A49">
      <w:pPr>
        <w:numPr>
          <w:ilvl w:val="0"/>
          <w:numId w:val="1"/>
        </w:numPr>
        <w:shd w:val="clear" w:color="auto" w:fill="FFFFFF"/>
        <w:spacing w:before="100" w:beforeAutospacing="1" w:after="100" w:afterAutospacing="1" w:line="240" w:lineRule="auto"/>
        <w:rPr>
          <w:rFonts w:ascii="Algerian" w:eastAsia="Times New Roman" w:hAnsi="Algerian" w:cs="Arial"/>
          <w:sz w:val="24"/>
          <w:szCs w:val="24"/>
        </w:rPr>
      </w:pPr>
      <w:r>
        <w:rPr>
          <w:rFonts w:ascii="Algerian" w:hAnsi="Algerian"/>
          <w:sz w:val="24"/>
          <w:szCs w:val="24"/>
        </w:rPr>
        <w:t xml:space="preserve">Pangram: </w:t>
      </w:r>
      <w:r w:rsidRPr="002C2A49">
        <w:rPr>
          <w:rFonts w:ascii="Algerian" w:eastAsia="Times New Roman" w:hAnsi="Algerian" w:cs="Arial"/>
          <w:bCs/>
          <w:sz w:val="24"/>
          <w:szCs w:val="24"/>
        </w:rPr>
        <w:t>Jack amazed a few girls by dropping the antique onyx vase!</w:t>
      </w:r>
    </w:p>
    <w:p w:rsidR="00F565FB" w:rsidRPr="00F565FB" w:rsidRDefault="00F565FB" w:rsidP="00F565FB">
      <w:pPr>
        <w:jc w:val="both"/>
        <w:rPr>
          <w:rFonts w:ascii="Algerian" w:hAnsi="Algerian"/>
          <w:sz w:val="36"/>
          <w:szCs w:val="36"/>
        </w:rPr>
      </w:pPr>
      <w:r w:rsidRPr="00F565FB">
        <w:rPr>
          <w:rFonts w:ascii="Algerian" w:hAnsi="Algerian"/>
          <w:sz w:val="36"/>
          <w:szCs w:val="36"/>
        </w:rPr>
        <w:t>a b c d e f g h I j k l m n o p q r s t u v w x y z</w:t>
      </w:r>
    </w:p>
    <w:p w:rsidR="00F565FB" w:rsidRPr="00F565FB" w:rsidRDefault="00F565FB" w:rsidP="00F565FB">
      <w:pPr>
        <w:jc w:val="both"/>
        <w:rPr>
          <w:rFonts w:ascii="Algerian" w:hAnsi="Algerian"/>
          <w:sz w:val="36"/>
          <w:szCs w:val="36"/>
        </w:rPr>
      </w:pPr>
      <w:r w:rsidRPr="00F565FB">
        <w:rPr>
          <w:rFonts w:ascii="Algerian" w:hAnsi="Algerian"/>
          <w:sz w:val="36"/>
          <w:szCs w:val="36"/>
        </w:rPr>
        <w:t xml:space="preserve">A B C D E F G H I J K L M N O P Q R S T U V W X Y Z 1 2 3 4 5 6 7 8 9 </w:t>
      </w:r>
      <w:proofErr w:type="gramStart"/>
      <w:r w:rsidRPr="00F565FB">
        <w:rPr>
          <w:rFonts w:ascii="Algerian" w:hAnsi="Algerian"/>
          <w:sz w:val="36"/>
          <w:szCs w:val="36"/>
        </w:rPr>
        <w:t>0 !</w:t>
      </w:r>
      <w:proofErr w:type="gramEnd"/>
      <w:r w:rsidRPr="00F565FB">
        <w:rPr>
          <w:rFonts w:ascii="Algerian" w:hAnsi="Algerian"/>
          <w:sz w:val="36"/>
          <w:szCs w:val="36"/>
        </w:rPr>
        <w:t xml:space="preserve"> @ # $ % ^ &amp; * ( )</w:t>
      </w:r>
    </w:p>
    <w:p w:rsidR="00F565FB" w:rsidRPr="00F565FB" w:rsidRDefault="00F565FB" w:rsidP="00F565FB">
      <w:pPr>
        <w:shd w:val="clear" w:color="auto" w:fill="FFFFFF"/>
        <w:spacing w:before="100" w:beforeAutospacing="1" w:after="100" w:afterAutospacing="1" w:line="240" w:lineRule="auto"/>
        <w:ind w:left="720"/>
        <w:rPr>
          <w:rFonts w:ascii="Algerian" w:eastAsia="Times New Roman" w:hAnsi="Algerian" w:cs="Arial"/>
          <w:sz w:val="24"/>
          <w:szCs w:val="24"/>
        </w:rPr>
      </w:pPr>
    </w:p>
    <w:tbl>
      <w:tblPr>
        <w:tblStyle w:val="TableGrid"/>
        <w:tblW w:w="0" w:type="auto"/>
        <w:tblLook w:val="04A0" w:firstRow="1" w:lastRow="0" w:firstColumn="1" w:lastColumn="0" w:noHBand="0" w:noVBand="1"/>
      </w:tblPr>
      <w:tblGrid>
        <w:gridCol w:w="935"/>
        <w:gridCol w:w="935"/>
        <w:gridCol w:w="935"/>
        <w:gridCol w:w="935"/>
        <w:gridCol w:w="935"/>
        <w:gridCol w:w="935"/>
        <w:gridCol w:w="935"/>
        <w:gridCol w:w="935"/>
        <w:gridCol w:w="935"/>
        <w:gridCol w:w="935"/>
      </w:tblGrid>
      <w:tr w:rsidR="00913FB9" w:rsidTr="00913FB9">
        <w:tc>
          <w:tcPr>
            <w:tcW w:w="935" w:type="dxa"/>
          </w:tcPr>
          <w:p w:rsidR="00913FB9" w:rsidRDefault="00913FB9" w:rsidP="00913FB9">
            <w:pPr>
              <w:jc w:val="center"/>
              <w:rPr>
                <w:rFonts w:ascii="Algerian" w:hAnsi="Algerian"/>
                <w:sz w:val="24"/>
                <w:szCs w:val="24"/>
              </w:rPr>
            </w:pPr>
            <w:r>
              <w:rPr>
                <w:rFonts w:ascii="Algerian" w:hAnsi="Algerian"/>
                <w:sz w:val="24"/>
                <w:szCs w:val="24"/>
              </w:rPr>
              <w:t>12</w:t>
            </w:r>
          </w:p>
        </w:tc>
        <w:tc>
          <w:tcPr>
            <w:tcW w:w="935" w:type="dxa"/>
          </w:tcPr>
          <w:p w:rsidR="00913FB9" w:rsidRPr="00913FB9" w:rsidRDefault="00913FB9" w:rsidP="00913FB9">
            <w:pPr>
              <w:jc w:val="center"/>
              <w:rPr>
                <w:rFonts w:ascii="Algerian" w:hAnsi="Algerian"/>
                <w:sz w:val="28"/>
                <w:szCs w:val="28"/>
              </w:rPr>
            </w:pPr>
            <w:r>
              <w:rPr>
                <w:rFonts w:ascii="Algerian" w:hAnsi="Algerian"/>
                <w:sz w:val="28"/>
                <w:szCs w:val="28"/>
              </w:rPr>
              <w:t>14</w:t>
            </w:r>
          </w:p>
        </w:tc>
        <w:tc>
          <w:tcPr>
            <w:tcW w:w="935" w:type="dxa"/>
          </w:tcPr>
          <w:p w:rsidR="00913FB9" w:rsidRPr="00913FB9" w:rsidRDefault="00913FB9" w:rsidP="00913FB9">
            <w:pPr>
              <w:jc w:val="center"/>
              <w:rPr>
                <w:rFonts w:ascii="Algerian" w:hAnsi="Algerian"/>
                <w:sz w:val="32"/>
                <w:szCs w:val="32"/>
              </w:rPr>
            </w:pPr>
            <w:r>
              <w:rPr>
                <w:rFonts w:ascii="Algerian" w:hAnsi="Algerian"/>
                <w:sz w:val="32"/>
                <w:szCs w:val="32"/>
              </w:rPr>
              <w:t>16</w:t>
            </w:r>
          </w:p>
        </w:tc>
        <w:tc>
          <w:tcPr>
            <w:tcW w:w="935" w:type="dxa"/>
          </w:tcPr>
          <w:p w:rsidR="00913FB9" w:rsidRPr="00913FB9" w:rsidRDefault="00913FB9" w:rsidP="00913FB9">
            <w:pPr>
              <w:jc w:val="center"/>
              <w:rPr>
                <w:rFonts w:ascii="Algerian" w:hAnsi="Algerian"/>
                <w:sz w:val="36"/>
                <w:szCs w:val="36"/>
              </w:rPr>
            </w:pPr>
            <w:r>
              <w:rPr>
                <w:rFonts w:ascii="Algerian" w:hAnsi="Algerian"/>
                <w:sz w:val="36"/>
                <w:szCs w:val="36"/>
              </w:rPr>
              <w:t>18</w:t>
            </w:r>
          </w:p>
        </w:tc>
        <w:tc>
          <w:tcPr>
            <w:tcW w:w="935" w:type="dxa"/>
          </w:tcPr>
          <w:p w:rsidR="00913FB9" w:rsidRPr="00913FB9" w:rsidRDefault="00913FB9" w:rsidP="00913FB9">
            <w:pPr>
              <w:jc w:val="center"/>
              <w:rPr>
                <w:rFonts w:ascii="Algerian" w:hAnsi="Algerian"/>
                <w:sz w:val="40"/>
                <w:szCs w:val="40"/>
              </w:rPr>
            </w:pPr>
            <w:r>
              <w:rPr>
                <w:rFonts w:ascii="Algerian" w:hAnsi="Algerian"/>
                <w:sz w:val="40"/>
                <w:szCs w:val="40"/>
              </w:rPr>
              <w:t>20</w:t>
            </w:r>
          </w:p>
        </w:tc>
        <w:tc>
          <w:tcPr>
            <w:tcW w:w="935" w:type="dxa"/>
          </w:tcPr>
          <w:p w:rsidR="00913FB9" w:rsidRPr="00913FB9" w:rsidRDefault="00913FB9" w:rsidP="00913FB9">
            <w:pPr>
              <w:jc w:val="center"/>
              <w:rPr>
                <w:rFonts w:ascii="Algerian" w:hAnsi="Algerian"/>
                <w:sz w:val="44"/>
                <w:szCs w:val="44"/>
              </w:rPr>
            </w:pPr>
            <w:r>
              <w:rPr>
                <w:rFonts w:ascii="Algerian" w:hAnsi="Algerian"/>
                <w:sz w:val="44"/>
                <w:szCs w:val="44"/>
              </w:rPr>
              <w:t>22</w:t>
            </w:r>
          </w:p>
        </w:tc>
        <w:tc>
          <w:tcPr>
            <w:tcW w:w="935" w:type="dxa"/>
          </w:tcPr>
          <w:p w:rsidR="00913FB9" w:rsidRPr="00913FB9" w:rsidRDefault="00913FB9" w:rsidP="00913FB9">
            <w:pPr>
              <w:jc w:val="center"/>
              <w:rPr>
                <w:rFonts w:ascii="Algerian" w:hAnsi="Algerian"/>
                <w:sz w:val="48"/>
                <w:szCs w:val="48"/>
              </w:rPr>
            </w:pPr>
            <w:r>
              <w:rPr>
                <w:rFonts w:ascii="Algerian" w:hAnsi="Algerian"/>
                <w:sz w:val="48"/>
                <w:szCs w:val="48"/>
              </w:rPr>
              <w:t>24</w:t>
            </w:r>
          </w:p>
        </w:tc>
        <w:tc>
          <w:tcPr>
            <w:tcW w:w="935" w:type="dxa"/>
          </w:tcPr>
          <w:p w:rsidR="00913FB9" w:rsidRPr="00913FB9" w:rsidRDefault="00913FB9" w:rsidP="00913FB9">
            <w:pPr>
              <w:jc w:val="center"/>
              <w:rPr>
                <w:rFonts w:ascii="Algerian" w:hAnsi="Algerian"/>
                <w:sz w:val="52"/>
                <w:szCs w:val="52"/>
              </w:rPr>
            </w:pPr>
            <w:r>
              <w:rPr>
                <w:rFonts w:ascii="Algerian" w:hAnsi="Algerian"/>
                <w:sz w:val="52"/>
                <w:szCs w:val="52"/>
              </w:rPr>
              <w:t>26</w:t>
            </w:r>
          </w:p>
        </w:tc>
        <w:tc>
          <w:tcPr>
            <w:tcW w:w="935" w:type="dxa"/>
          </w:tcPr>
          <w:p w:rsidR="00913FB9" w:rsidRPr="00913FB9" w:rsidRDefault="00913FB9" w:rsidP="00913FB9">
            <w:pPr>
              <w:jc w:val="center"/>
              <w:rPr>
                <w:rFonts w:ascii="Algerian" w:hAnsi="Algerian"/>
                <w:sz w:val="56"/>
                <w:szCs w:val="56"/>
              </w:rPr>
            </w:pPr>
            <w:r>
              <w:rPr>
                <w:rFonts w:ascii="Algerian" w:hAnsi="Algerian"/>
                <w:sz w:val="56"/>
                <w:szCs w:val="56"/>
              </w:rPr>
              <w:t>28</w:t>
            </w:r>
          </w:p>
        </w:tc>
        <w:tc>
          <w:tcPr>
            <w:tcW w:w="935" w:type="dxa"/>
          </w:tcPr>
          <w:p w:rsidR="00913FB9" w:rsidRPr="00913FB9" w:rsidRDefault="00913FB9" w:rsidP="00913FB9">
            <w:pPr>
              <w:jc w:val="center"/>
              <w:rPr>
                <w:rFonts w:ascii="Algerian" w:hAnsi="Algerian"/>
                <w:sz w:val="60"/>
                <w:szCs w:val="60"/>
              </w:rPr>
            </w:pPr>
            <w:r>
              <w:rPr>
                <w:rFonts w:ascii="Algerian" w:hAnsi="Algerian"/>
                <w:sz w:val="60"/>
                <w:szCs w:val="60"/>
              </w:rPr>
              <w:t>30</w:t>
            </w:r>
          </w:p>
        </w:tc>
      </w:tr>
      <w:tr w:rsidR="00913FB9" w:rsidTr="00913FB9">
        <w:tc>
          <w:tcPr>
            <w:tcW w:w="935" w:type="dxa"/>
          </w:tcPr>
          <w:p w:rsidR="00913FB9" w:rsidRDefault="00913FB9" w:rsidP="00913FB9">
            <w:pPr>
              <w:jc w:val="center"/>
              <w:rPr>
                <w:rFonts w:ascii="Algerian" w:hAnsi="Algerian"/>
                <w:sz w:val="24"/>
                <w:szCs w:val="24"/>
              </w:rPr>
            </w:pPr>
            <w:r>
              <w:rPr>
                <w:rFonts w:ascii="Algerian" w:hAnsi="Algerian"/>
                <w:sz w:val="24"/>
                <w:szCs w:val="24"/>
              </w:rPr>
              <w:t>a</w:t>
            </w:r>
          </w:p>
        </w:tc>
        <w:tc>
          <w:tcPr>
            <w:tcW w:w="935" w:type="dxa"/>
          </w:tcPr>
          <w:p w:rsidR="00913FB9" w:rsidRPr="00913FB9" w:rsidRDefault="00913FB9" w:rsidP="00913FB9">
            <w:pPr>
              <w:jc w:val="center"/>
              <w:rPr>
                <w:rFonts w:ascii="Algerian" w:hAnsi="Algerian"/>
                <w:sz w:val="28"/>
                <w:szCs w:val="28"/>
              </w:rPr>
            </w:pPr>
            <w:r>
              <w:rPr>
                <w:rFonts w:ascii="Algerian" w:hAnsi="Algerian"/>
                <w:sz w:val="28"/>
                <w:szCs w:val="28"/>
              </w:rPr>
              <w:t>a</w:t>
            </w:r>
          </w:p>
        </w:tc>
        <w:tc>
          <w:tcPr>
            <w:tcW w:w="935" w:type="dxa"/>
          </w:tcPr>
          <w:p w:rsidR="00913FB9" w:rsidRPr="00913FB9" w:rsidRDefault="00913FB9" w:rsidP="00913FB9">
            <w:pPr>
              <w:jc w:val="center"/>
              <w:rPr>
                <w:rFonts w:ascii="Algerian" w:hAnsi="Algerian"/>
                <w:sz w:val="32"/>
                <w:szCs w:val="32"/>
              </w:rPr>
            </w:pPr>
            <w:r>
              <w:rPr>
                <w:rFonts w:ascii="Algerian" w:hAnsi="Algerian"/>
                <w:sz w:val="32"/>
                <w:szCs w:val="32"/>
              </w:rPr>
              <w:t>a</w:t>
            </w:r>
          </w:p>
        </w:tc>
        <w:tc>
          <w:tcPr>
            <w:tcW w:w="935" w:type="dxa"/>
          </w:tcPr>
          <w:p w:rsidR="00913FB9" w:rsidRPr="00913FB9" w:rsidRDefault="00913FB9" w:rsidP="00913FB9">
            <w:pPr>
              <w:jc w:val="center"/>
              <w:rPr>
                <w:rFonts w:ascii="Algerian" w:hAnsi="Algerian"/>
                <w:sz w:val="36"/>
                <w:szCs w:val="36"/>
              </w:rPr>
            </w:pPr>
            <w:r>
              <w:rPr>
                <w:rFonts w:ascii="Algerian" w:hAnsi="Algerian"/>
                <w:sz w:val="36"/>
                <w:szCs w:val="36"/>
              </w:rPr>
              <w:t>a</w:t>
            </w:r>
          </w:p>
        </w:tc>
        <w:tc>
          <w:tcPr>
            <w:tcW w:w="935" w:type="dxa"/>
          </w:tcPr>
          <w:p w:rsidR="00913FB9" w:rsidRPr="00913FB9" w:rsidRDefault="00913FB9" w:rsidP="00913FB9">
            <w:pPr>
              <w:jc w:val="center"/>
              <w:rPr>
                <w:rFonts w:ascii="Algerian" w:hAnsi="Algerian"/>
                <w:sz w:val="40"/>
                <w:szCs w:val="40"/>
              </w:rPr>
            </w:pPr>
            <w:r>
              <w:rPr>
                <w:rFonts w:ascii="Algerian" w:hAnsi="Algerian"/>
                <w:sz w:val="40"/>
                <w:szCs w:val="40"/>
              </w:rPr>
              <w:t>a</w:t>
            </w:r>
          </w:p>
        </w:tc>
        <w:tc>
          <w:tcPr>
            <w:tcW w:w="935" w:type="dxa"/>
          </w:tcPr>
          <w:p w:rsidR="00913FB9" w:rsidRPr="00913FB9" w:rsidRDefault="00913FB9" w:rsidP="00913FB9">
            <w:pPr>
              <w:jc w:val="center"/>
              <w:rPr>
                <w:rFonts w:ascii="Algerian" w:hAnsi="Algerian"/>
                <w:sz w:val="44"/>
                <w:szCs w:val="44"/>
              </w:rPr>
            </w:pPr>
            <w:r>
              <w:rPr>
                <w:rFonts w:ascii="Algerian" w:hAnsi="Algerian"/>
                <w:sz w:val="44"/>
                <w:szCs w:val="44"/>
              </w:rPr>
              <w:t>a</w:t>
            </w:r>
          </w:p>
        </w:tc>
        <w:tc>
          <w:tcPr>
            <w:tcW w:w="935" w:type="dxa"/>
          </w:tcPr>
          <w:p w:rsidR="00913FB9" w:rsidRPr="00913FB9" w:rsidRDefault="00913FB9" w:rsidP="00913FB9">
            <w:pPr>
              <w:jc w:val="center"/>
              <w:rPr>
                <w:rFonts w:ascii="Algerian" w:hAnsi="Algerian"/>
                <w:sz w:val="48"/>
                <w:szCs w:val="48"/>
              </w:rPr>
            </w:pPr>
            <w:r>
              <w:rPr>
                <w:rFonts w:ascii="Algerian" w:hAnsi="Algerian"/>
                <w:sz w:val="48"/>
                <w:szCs w:val="48"/>
              </w:rPr>
              <w:t>a</w:t>
            </w:r>
          </w:p>
        </w:tc>
        <w:tc>
          <w:tcPr>
            <w:tcW w:w="935" w:type="dxa"/>
          </w:tcPr>
          <w:p w:rsidR="00913FB9" w:rsidRPr="00913FB9" w:rsidRDefault="00913FB9" w:rsidP="00913FB9">
            <w:pPr>
              <w:jc w:val="center"/>
              <w:rPr>
                <w:rFonts w:ascii="Algerian" w:hAnsi="Algerian"/>
                <w:sz w:val="52"/>
                <w:szCs w:val="52"/>
              </w:rPr>
            </w:pPr>
            <w:r>
              <w:rPr>
                <w:rFonts w:ascii="Algerian" w:hAnsi="Algerian"/>
                <w:sz w:val="52"/>
                <w:szCs w:val="52"/>
              </w:rPr>
              <w:t>a</w:t>
            </w:r>
          </w:p>
        </w:tc>
        <w:tc>
          <w:tcPr>
            <w:tcW w:w="935" w:type="dxa"/>
          </w:tcPr>
          <w:p w:rsidR="00913FB9" w:rsidRPr="00913FB9" w:rsidRDefault="00913FB9" w:rsidP="00913FB9">
            <w:pPr>
              <w:jc w:val="center"/>
              <w:rPr>
                <w:rFonts w:ascii="Algerian" w:hAnsi="Algerian"/>
                <w:sz w:val="56"/>
                <w:szCs w:val="56"/>
              </w:rPr>
            </w:pPr>
            <w:r>
              <w:rPr>
                <w:rFonts w:ascii="Algerian" w:hAnsi="Algerian"/>
                <w:sz w:val="56"/>
                <w:szCs w:val="56"/>
              </w:rPr>
              <w:t>a</w:t>
            </w:r>
          </w:p>
        </w:tc>
        <w:tc>
          <w:tcPr>
            <w:tcW w:w="935" w:type="dxa"/>
          </w:tcPr>
          <w:p w:rsidR="00913FB9" w:rsidRPr="00913FB9" w:rsidRDefault="00913FB9" w:rsidP="00913FB9">
            <w:pPr>
              <w:jc w:val="center"/>
              <w:rPr>
                <w:rFonts w:ascii="Algerian" w:hAnsi="Algerian"/>
                <w:sz w:val="60"/>
                <w:szCs w:val="60"/>
              </w:rPr>
            </w:pPr>
            <w:r>
              <w:rPr>
                <w:rFonts w:ascii="Algerian" w:hAnsi="Algerian"/>
                <w:sz w:val="60"/>
                <w:szCs w:val="60"/>
              </w:rPr>
              <w:t>a</w:t>
            </w:r>
          </w:p>
        </w:tc>
      </w:tr>
    </w:tbl>
    <w:p w:rsidR="002C2A49" w:rsidRPr="002C2A49" w:rsidRDefault="002C2A49" w:rsidP="00F85787">
      <w:pPr>
        <w:jc w:val="both"/>
        <w:rPr>
          <w:rFonts w:ascii="Algerian" w:hAnsi="Algerian"/>
          <w:sz w:val="24"/>
          <w:szCs w:val="24"/>
        </w:rPr>
      </w:pPr>
    </w:p>
    <w:p w:rsidR="00F85787" w:rsidRDefault="00F85787" w:rsidP="00F85787">
      <w:pPr>
        <w:jc w:val="both"/>
        <w:rPr>
          <w:rFonts w:ascii="Algerian" w:hAnsi="Algerian"/>
          <w:b/>
          <w:sz w:val="24"/>
          <w:szCs w:val="24"/>
        </w:rPr>
      </w:pPr>
      <w:r w:rsidRPr="00F85787">
        <w:rPr>
          <w:rFonts w:ascii="Algerian" w:hAnsi="Algerian"/>
          <w:b/>
          <w:sz w:val="24"/>
          <w:szCs w:val="24"/>
        </w:rPr>
        <w:t>This is an example of the font in bold</w:t>
      </w:r>
      <w:r>
        <w:rPr>
          <w:rFonts w:ascii="Algerian" w:hAnsi="Algerian"/>
          <w:b/>
          <w:sz w:val="24"/>
          <w:szCs w:val="24"/>
        </w:rPr>
        <w:t>. As you can see, it’s hard to read.</w:t>
      </w:r>
    </w:p>
    <w:p w:rsidR="00F85787" w:rsidRDefault="00F85787" w:rsidP="00F85787">
      <w:pPr>
        <w:jc w:val="both"/>
        <w:rPr>
          <w:rFonts w:ascii="Algerian" w:hAnsi="Algerian"/>
          <w:i/>
          <w:sz w:val="24"/>
          <w:szCs w:val="24"/>
        </w:rPr>
      </w:pPr>
      <w:r>
        <w:rPr>
          <w:rFonts w:ascii="Algerian" w:hAnsi="Algerian"/>
          <w:i/>
          <w:sz w:val="24"/>
          <w:szCs w:val="24"/>
        </w:rPr>
        <w:t>The font looks quite different in italic. It appears as if the letters look slimmed down.</w:t>
      </w:r>
    </w:p>
    <w:p w:rsidR="00F85787" w:rsidRDefault="00F85787" w:rsidP="00F85787">
      <w:pPr>
        <w:jc w:val="both"/>
        <w:rPr>
          <w:rFonts w:ascii="Agency FB" w:hAnsi="Agency FB"/>
          <w:sz w:val="24"/>
          <w:szCs w:val="24"/>
        </w:rPr>
      </w:pPr>
    </w:p>
    <w:p w:rsidR="00F85787" w:rsidRDefault="00865188" w:rsidP="00F85787">
      <w:pPr>
        <w:jc w:val="both"/>
        <w:rPr>
          <w:rFonts w:ascii="Agency FB" w:hAnsi="Agency FB"/>
          <w:sz w:val="44"/>
          <w:szCs w:val="44"/>
        </w:rPr>
      </w:pPr>
      <w:r>
        <w:rPr>
          <w:rFonts w:ascii="Agency FB" w:hAnsi="Agency FB"/>
          <w:sz w:val="24"/>
          <w:szCs w:val="24"/>
        </w:rPr>
        <w:t xml:space="preserve">This font is called Agency FB. As you can see this font is pretty condensed as the letters seem pretty compacted together. The font however, seems quite serious and strict upon viewing it. It seems like something that would be used in one of those spy movies. It’s definitely a sans serif font as the letters are clean cut with no decoration or anything added on to them. The kerning on the letters seems to be the same between all characters. The font could be used in certain situations where you needed to be serious, as the clean cut letters would keep from distraction. It could also be used in more 8 bit games, as the font seems quite fitting and condensed to fit the screen in text. It also could be used as a labeling font. </w:t>
      </w:r>
      <w:r w:rsidR="006044DD">
        <w:rPr>
          <w:rFonts w:ascii="Agency FB" w:hAnsi="Agency FB"/>
          <w:sz w:val="44"/>
          <w:szCs w:val="44"/>
        </w:rPr>
        <w:t xml:space="preserve">The font in a larger format looks like </w:t>
      </w:r>
      <w:r w:rsidR="002C2A49">
        <w:rPr>
          <w:rFonts w:ascii="Agency FB" w:hAnsi="Agency FB"/>
          <w:sz w:val="44"/>
          <w:szCs w:val="44"/>
        </w:rPr>
        <w:t>your</w:t>
      </w:r>
      <w:r w:rsidR="006044DD">
        <w:rPr>
          <w:rFonts w:ascii="Agency FB" w:hAnsi="Agency FB"/>
          <w:sz w:val="44"/>
          <w:szCs w:val="44"/>
        </w:rPr>
        <w:t xml:space="preserve"> kind of just stretch</w:t>
      </w:r>
      <w:r w:rsidR="002C2A49">
        <w:rPr>
          <w:rFonts w:ascii="Agency FB" w:hAnsi="Agency FB"/>
          <w:sz w:val="44"/>
          <w:szCs w:val="44"/>
        </w:rPr>
        <w:t>ing</w:t>
      </w:r>
      <w:r w:rsidR="006044DD">
        <w:rPr>
          <w:rFonts w:ascii="Agency FB" w:hAnsi="Agency FB"/>
          <w:sz w:val="44"/>
          <w:szCs w:val="44"/>
        </w:rPr>
        <w:t xml:space="preserve"> it upwards.</w:t>
      </w:r>
    </w:p>
    <w:p w:rsidR="002C2A49" w:rsidRPr="002C2A49" w:rsidRDefault="002C2A49" w:rsidP="002C2A49">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Pr>
          <w:rFonts w:ascii="Agency FB" w:hAnsi="Agency FB"/>
          <w:sz w:val="44"/>
          <w:szCs w:val="44"/>
        </w:rPr>
        <w:t xml:space="preserve">Pangram: </w:t>
      </w:r>
      <w:r w:rsidRPr="002C2A49">
        <w:rPr>
          <w:rFonts w:ascii="Agency FB" w:eastAsia="Times New Roman" w:hAnsi="Agency FB" w:cs="Arial"/>
          <w:bCs/>
          <w:sz w:val="28"/>
          <w:szCs w:val="28"/>
        </w:rPr>
        <w:t>Playing jazz vibe chords quickly excites my wife.</w:t>
      </w:r>
    </w:p>
    <w:p w:rsidR="00F565FB" w:rsidRPr="00F565FB" w:rsidRDefault="00F565FB" w:rsidP="00F565FB">
      <w:pPr>
        <w:pStyle w:val="ListParagraph"/>
        <w:jc w:val="both"/>
        <w:rPr>
          <w:rFonts w:ascii="Agency FB" w:hAnsi="Agency FB"/>
          <w:sz w:val="36"/>
          <w:szCs w:val="36"/>
        </w:rPr>
      </w:pPr>
      <w:r w:rsidRPr="00F565FB">
        <w:rPr>
          <w:rFonts w:ascii="Agency FB" w:hAnsi="Agency FB"/>
          <w:sz w:val="36"/>
          <w:szCs w:val="36"/>
        </w:rPr>
        <w:t>a b c d e f g h I j k l m n o p q r s t u v w x y z</w:t>
      </w:r>
    </w:p>
    <w:p w:rsidR="00913FB9" w:rsidRPr="00F565FB" w:rsidRDefault="00F565FB" w:rsidP="00F565FB">
      <w:pPr>
        <w:pStyle w:val="ListParagraph"/>
        <w:jc w:val="both"/>
        <w:rPr>
          <w:rFonts w:ascii="Agency FB" w:hAnsi="Agency FB"/>
          <w:sz w:val="36"/>
          <w:szCs w:val="36"/>
        </w:rPr>
      </w:pPr>
      <w:r w:rsidRPr="00F565FB">
        <w:rPr>
          <w:rFonts w:ascii="Agency FB" w:hAnsi="Agency FB"/>
          <w:sz w:val="36"/>
          <w:szCs w:val="36"/>
        </w:rPr>
        <w:t xml:space="preserve">A B C D E F G H I J K L M N O P Q R S T U V W X Y Z 1 2 3 4 5 6 7 8 9 </w:t>
      </w:r>
      <w:proofErr w:type="gramStart"/>
      <w:r w:rsidRPr="00F565FB">
        <w:rPr>
          <w:rFonts w:ascii="Agency FB" w:hAnsi="Agency FB"/>
          <w:sz w:val="36"/>
          <w:szCs w:val="36"/>
        </w:rPr>
        <w:t>0 !</w:t>
      </w:r>
      <w:proofErr w:type="gramEnd"/>
      <w:r w:rsidRPr="00F565FB">
        <w:rPr>
          <w:rFonts w:ascii="Agency FB" w:hAnsi="Agency FB"/>
          <w:sz w:val="36"/>
          <w:szCs w:val="36"/>
        </w:rPr>
        <w:t xml:space="preserve"> @ # $ % ^ &amp; * ( )</w:t>
      </w:r>
    </w:p>
    <w:tbl>
      <w:tblPr>
        <w:tblStyle w:val="TableGrid"/>
        <w:tblW w:w="0" w:type="auto"/>
        <w:tblLook w:val="04A0" w:firstRow="1" w:lastRow="0" w:firstColumn="1" w:lastColumn="0" w:noHBand="0" w:noVBand="1"/>
      </w:tblPr>
      <w:tblGrid>
        <w:gridCol w:w="935"/>
        <w:gridCol w:w="935"/>
        <w:gridCol w:w="935"/>
        <w:gridCol w:w="935"/>
        <w:gridCol w:w="935"/>
        <w:gridCol w:w="935"/>
        <w:gridCol w:w="935"/>
        <w:gridCol w:w="935"/>
        <w:gridCol w:w="935"/>
        <w:gridCol w:w="935"/>
      </w:tblGrid>
      <w:tr w:rsidR="00913FB9" w:rsidRPr="00913FB9" w:rsidTr="00B23E88">
        <w:tc>
          <w:tcPr>
            <w:tcW w:w="935" w:type="dxa"/>
          </w:tcPr>
          <w:p w:rsidR="00913FB9" w:rsidRPr="00913FB9" w:rsidRDefault="00913FB9" w:rsidP="00B23E88">
            <w:pPr>
              <w:jc w:val="center"/>
              <w:rPr>
                <w:rFonts w:ascii="Agency FB" w:hAnsi="Agency FB"/>
                <w:sz w:val="24"/>
                <w:szCs w:val="24"/>
              </w:rPr>
            </w:pPr>
            <w:r w:rsidRPr="00913FB9">
              <w:rPr>
                <w:rFonts w:ascii="Agency FB" w:hAnsi="Agency FB"/>
                <w:sz w:val="24"/>
                <w:szCs w:val="24"/>
              </w:rPr>
              <w:t>12</w:t>
            </w:r>
          </w:p>
        </w:tc>
        <w:tc>
          <w:tcPr>
            <w:tcW w:w="935" w:type="dxa"/>
          </w:tcPr>
          <w:p w:rsidR="00913FB9" w:rsidRPr="00913FB9" w:rsidRDefault="00913FB9" w:rsidP="00B23E88">
            <w:pPr>
              <w:jc w:val="center"/>
              <w:rPr>
                <w:rFonts w:ascii="Agency FB" w:hAnsi="Agency FB"/>
                <w:sz w:val="28"/>
                <w:szCs w:val="28"/>
              </w:rPr>
            </w:pPr>
            <w:r w:rsidRPr="00913FB9">
              <w:rPr>
                <w:rFonts w:ascii="Agency FB" w:hAnsi="Agency FB"/>
                <w:sz w:val="28"/>
                <w:szCs w:val="28"/>
              </w:rPr>
              <w:t>14</w:t>
            </w:r>
          </w:p>
        </w:tc>
        <w:tc>
          <w:tcPr>
            <w:tcW w:w="935" w:type="dxa"/>
          </w:tcPr>
          <w:p w:rsidR="00913FB9" w:rsidRPr="00913FB9" w:rsidRDefault="00913FB9" w:rsidP="00B23E88">
            <w:pPr>
              <w:jc w:val="center"/>
              <w:rPr>
                <w:rFonts w:ascii="Agency FB" w:hAnsi="Agency FB"/>
                <w:sz w:val="32"/>
                <w:szCs w:val="32"/>
              </w:rPr>
            </w:pPr>
            <w:r w:rsidRPr="00913FB9">
              <w:rPr>
                <w:rFonts w:ascii="Agency FB" w:hAnsi="Agency FB"/>
                <w:sz w:val="32"/>
                <w:szCs w:val="32"/>
              </w:rPr>
              <w:t>16</w:t>
            </w:r>
          </w:p>
        </w:tc>
        <w:tc>
          <w:tcPr>
            <w:tcW w:w="935" w:type="dxa"/>
          </w:tcPr>
          <w:p w:rsidR="00913FB9" w:rsidRPr="00913FB9" w:rsidRDefault="00913FB9" w:rsidP="00B23E88">
            <w:pPr>
              <w:jc w:val="center"/>
              <w:rPr>
                <w:rFonts w:ascii="Agency FB" w:hAnsi="Agency FB"/>
                <w:sz w:val="36"/>
                <w:szCs w:val="36"/>
              </w:rPr>
            </w:pPr>
            <w:r w:rsidRPr="00913FB9">
              <w:rPr>
                <w:rFonts w:ascii="Agency FB" w:hAnsi="Agency FB"/>
                <w:sz w:val="36"/>
                <w:szCs w:val="36"/>
              </w:rPr>
              <w:t>18</w:t>
            </w:r>
          </w:p>
        </w:tc>
        <w:tc>
          <w:tcPr>
            <w:tcW w:w="935" w:type="dxa"/>
          </w:tcPr>
          <w:p w:rsidR="00913FB9" w:rsidRPr="00913FB9" w:rsidRDefault="00913FB9" w:rsidP="00B23E88">
            <w:pPr>
              <w:jc w:val="center"/>
              <w:rPr>
                <w:rFonts w:ascii="Agency FB" w:hAnsi="Agency FB"/>
                <w:sz w:val="40"/>
                <w:szCs w:val="40"/>
              </w:rPr>
            </w:pPr>
            <w:r w:rsidRPr="00913FB9">
              <w:rPr>
                <w:rFonts w:ascii="Agency FB" w:hAnsi="Agency FB"/>
                <w:sz w:val="40"/>
                <w:szCs w:val="40"/>
              </w:rPr>
              <w:t>20</w:t>
            </w:r>
          </w:p>
        </w:tc>
        <w:tc>
          <w:tcPr>
            <w:tcW w:w="935" w:type="dxa"/>
          </w:tcPr>
          <w:p w:rsidR="00913FB9" w:rsidRPr="00913FB9" w:rsidRDefault="00913FB9" w:rsidP="00B23E88">
            <w:pPr>
              <w:jc w:val="center"/>
              <w:rPr>
                <w:rFonts w:ascii="Agency FB" w:hAnsi="Agency FB"/>
                <w:sz w:val="44"/>
                <w:szCs w:val="44"/>
              </w:rPr>
            </w:pPr>
            <w:r w:rsidRPr="00913FB9">
              <w:rPr>
                <w:rFonts w:ascii="Agency FB" w:hAnsi="Agency FB"/>
                <w:sz w:val="44"/>
                <w:szCs w:val="44"/>
              </w:rPr>
              <w:t>22</w:t>
            </w:r>
          </w:p>
        </w:tc>
        <w:tc>
          <w:tcPr>
            <w:tcW w:w="935" w:type="dxa"/>
          </w:tcPr>
          <w:p w:rsidR="00913FB9" w:rsidRPr="00913FB9" w:rsidRDefault="00913FB9" w:rsidP="00B23E88">
            <w:pPr>
              <w:jc w:val="center"/>
              <w:rPr>
                <w:rFonts w:ascii="Agency FB" w:hAnsi="Agency FB"/>
                <w:sz w:val="48"/>
                <w:szCs w:val="48"/>
              </w:rPr>
            </w:pPr>
            <w:r w:rsidRPr="00913FB9">
              <w:rPr>
                <w:rFonts w:ascii="Agency FB" w:hAnsi="Agency FB"/>
                <w:sz w:val="48"/>
                <w:szCs w:val="48"/>
              </w:rPr>
              <w:t>24</w:t>
            </w:r>
          </w:p>
        </w:tc>
        <w:tc>
          <w:tcPr>
            <w:tcW w:w="935" w:type="dxa"/>
          </w:tcPr>
          <w:p w:rsidR="00913FB9" w:rsidRPr="00913FB9" w:rsidRDefault="00913FB9" w:rsidP="00B23E88">
            <w:pPr>
              <w:jc w:val="center"/>
              <w:rPr>
                <w:rFonts w:ascii="Agency FB" w:hAnsi="Agency FB"/>
                <w:sz w:val="52"/>
                <w:szCs w:val="52"/>
              </w:rPr>
            </w:pPr>
            <w:r w:rsidRPr="00913FB9">
              <w:rPr>
                <w:rFonts w:ascii="Agency FB" w:hAnsi="Agency FB"/>
                <w:sz w:val="52"/>
                <w:szCs w:val="52"/>
              </w:rPr>
              <w:t>26</w:t>
            </w:r>
          </w:p>
        </w:tc>
        <w:tc>
          <w:tcPr>
            <w:tcW w:w="935" w:type="dxa"/>
          </w:tcPr>
          <w:p w:rsidR="00913FB9" w:rsidRPr="00913FB9" w:rsidRDefault="00913FB9" w:rsidP="00B23E88">
            <w:pPr>
              <w:jc w:val="center"/>
              <w:rPr>
                <w:rFonts w:ascii="Agency FB" w:hAnsi="Agency FB"/>
                <w:sz w:val="56"/>
                <w:szCs w:val="56"/>
              </w:rPr>
            </w:pPr>
            <w:r w:rsidRPr="00913FB9">
              <w:rPr>
                <w:rFonts w:ascii="Agency FB" w:hAnsi="Agency FB"/>
                <w:sz w:val="56"/>
                <w:szCs w:val="56"/>
              </w:rPr>
              <w:t>28</w:t>
            </w:r>
          </w:p>
        </w:tc>
        <w:tc>
          <w:tcPr>
            <w:tcW w:w="935" w:type="dxa"/>
          </w:tcPr>
          <w:p w:rsidR="00913FB9" w:rsidRPr="00913FB9" w:rsidRDefault="00913FB9" w:rsidP="00B23E88">
            <w:pPr>
              <w:jc w:val="center"/>
              <w:rPr>
                <w:rFonts w:ascii="Agency FB" w:hAnsi="Agency FB"/>
                <w:sz w:val="60"/>
                <w:szCs w:val="60"/>
              </w:rPr>
            </w:pPr>
            <w:r w:rsidRPr="00913FB9">
              <w:rPr>
                <w:rFonts w:ascii="Agency FB" w:hAnsi="Agency FB"/>
                <w:sz w:val="60"/>
                <w:szCs w:val="60"/>
              </w:rPr>
              <w:t>30</w:t>
            </w:r>
          </w:p>
        </w:tc>
      </w:tr>
      <w:tr w:rsidR="00913FB9" w:rsidRPr="00913FB9" w:rsidTr="00B23E88">
        <w:tc>
          <w:tcPr>
            <w:tcW w:w="935" w:type="dxa"/>
          </w:tcPr>
          <w:p w:rsidR="00913FB9" w:rsidRPr="00913FB9" w:rsidRDefault="00913FB9" w:rsidP="00B23E88">
            <w:pPr>
              <w:jc w:val="center"/>
              <w:rPr>
                <w:rFonts w:ascii="Agency FB" w:hAnsi="Agency FB"/>
                <w:sz w:val="24"/>
                <w:szCs w:val="24"/>
              </w:rPr>
            </w:pPr>
            <w:r w:rsidRPr="00913FB9">
              <w:rPr>
                <w:rFonts w:ascii="Agency FB" w:hAnsi="Agency FB"/>
                <w:sz w:val="24"/>
                <w:szCs w:val="24"/>
              </w:rPr>
              <w:t>a</w:t>
            </w:r>
          </w:p>
        </w:tc>
        <w:tc>
          <w:tcPr>
            <w:tcW w:w="935" w:type="dxa"/>
          </w:tcPr>
          <w:p w:rsidR="00913FB9" w:rsidRPr="00913FB9" w:rsidRDefault="00913FB9" w:rsidP="00B23E88">
            <w:pPr>
              <w:jc w:val="center"/>
              <w:rPr>
                <w:rFonts w:ascii="Agency FB" w:hAnsi="Agency FB"/>
                <w:sz w:val="28"/>
                <w:szCs w:val="28"/>
              </w:rPr>
            </w:pPr>
            <w:r w:rsidRPr="00913FB9">
              <w:rPr>
                <w:rFonts w:ascii="Agency FB" w:hAnsi="Agency FB"/>
                <w:sz w:val="28"/>
                <w:szCs w:val="28"/>
              </w:rPr>
              <w:t>a</w:t>
            </w:r>
          </w:p>
        </w:tc>
        <w:tc>
          <w:tcPr>
            <w:tcW w:w="935" w:type="dxa"/>
          </w:tcPr>
          <w:p w:rsidR="00913FB9" w:rsidRPr="00913FB9" w:rsidRDefault="00913FB9" w:rsidP="00B23E88">
            <w:pPr>
              <w:jc w:val="center"/>
              <w:rPr>
                <w:rFonts w:ascii="Agency FB" w:hAnsi="Agency FB"/>
                <w:sz w:val="32"/>
                <w:szCs w:val="32"/>
              </w:rPr>
            </w:pPr>
            <w:r w:rsidRPr="00913FB9">
              <w:rPr>
                <w:rFonts w:ascii="Agency FB" w:hAnsi="Agency FB"/>
                <w:sz w:val="32"/>
                <w:szCs w:val="32"/>
              </w:rPr>
              <w:t>a</w:t>
            </w:r>
          </w:p>
        </w:tc>
        <w:tc>
          <w:tcPr>
            <w:tcW w:w="935" w:type="dxa"/>
          </w:tcPr>
          <w:p w:rsidR="00913FB9" w:rsidRPr="00913FB9" w:rsidRDefault="00913FB9" w:rsidP="00B23E88">
            <w:pPr>
              <w:jc w:val="center"/>
              <w:rPr>
                <w:rFonts w:ascii="Agency FB" w:hAnsi="Agency FB"/>
                <w:sz w:val="36"/>
                <w:szCs w:val="36"/>
              </w:rPr>
            </w:pPr>
            <w:r w:rsidRPr="00913FB9">
              <w:rPr>
                <w:rFonts w:ascii="Agency FB" w:hAnsi="Agency FB"/>
                <w:sz w:val="36"/>
                <w:szCs w:val="36"/>
              </w:rPr>
              <w:t>a</w:t>
            </w:r>
          </w:p>
        </w:tc>
        <w:tc>
          <w:tcPr>
            <w:tcW w:w="935" w:type="dxa"/>
          </w:tcPr>
          <w:p w:rsidR="00913FB9" w:rsidRPr="00913FB9" w:rsidRDefault="00913FB9" w:rsidP="00B23E88">
            <w:pPr>
              <w:jc w:val="center"/>
              <w:rPr>
                <w:rFonts w:ascii="Agency FB" w:hAnsi="Agency FB"/>
                <w:sz w:val="40"/>
                <w:szCs w:val="40"/>
              </w:rPr>
            </w:pPr>
            <w:r w:rsidRPr="00913FB9">
              <w:rPr>
                <w:rFonts w:ascii="Agency FB" w:hAnsi="Agency FB"/>
                <w:sz w:val="40"/>
                <w:szCs w:val="40"/>
              </w:rPr>
              <w:t>a</w:t>
            </w:r>
          </w:p>
        </w:tc>
        <w:tc>
          <w:tcPr>
            <w:tcW w:w="935" w:type="dxa"/>
          </w:tcPr>
          <w:p w:rsidR="00913FB9" w:rsidRPr="00913FB9" w:rsidRDefault="00913FB9" w:rsidP="00B23E88">
            <w:pPr>
              <w:jc w:val="center"/>
              <w:rPr>
                <w:rFonts w:ascii="Agency FB" w:hAnsi="Agency FB"/>
                <w:sz w:val="44"/>
                <w:szCs w:val="44"/>
              </w:rPr>
            </w:pPr>
            <w:r w:rsidRPr="00913FB9">
              <w:rPr>
                <w:rFonts w:ascii="Agency FB" w:hAnsi="Agency FB"/>
                <w:sz w:val="44"/>
                <w:szCs w:val="44"/>
              </w:rPr>
              <w:t>a</w:t>
            </w:r>
          </w:p>
        </w:tc>
        <w:tc>
          <w:tcPr>
            <w:tcW w:w="935" w:type="dxa"/>
          </w:tcPr>
          <w:p w:rsidR="00913FB9" w:rsidRPr="00913FB9" w:rsidRDefault="00913FB9" w:rsidP="00B23E88">
            <w:pPr>
              <w:jc w:val="center"/>
              <w:rPr>
                <w:rFonts w:ascii="Agency FB" w:hAnsi="Agency FB"/>
                <w:sz w:val="48"/>
                <w:szCs w:val="48"/>
              </w:rPr>
            </w:pPr>
            <w:r w:rsidRPr="00913FB9">
              <w:rPr>
                <w:rFonts w:ascii="Agency FB" w:hAnsi="Agency FB"/>
                <w:sz w:val="48"/>
                <w:szCs w:val="48"/>
              </w:rPr>
              <w:t>a</w:t>
            </w:r>
          </w:p>
        </w:tc>
        <w:tc>
          <w:tcPr>
            <w:tcW w:w="935" w:type="dxa"/>
          </w:tcPr>
          <w:p w:rsidR="00913FB9" w:rsidRPr="00913FB9" w:rsidRDefault="00913FB9" w:rsidP="00B23E88">
            <w:pPr>
              <w:jc w:val="center"/>
              <w:rPr>
                <w:rFonts w:ascii="Agency FB" w:hAnsi="Agency FB"/>
                <w:sz w:val="52"/>
                <w:szCs w:val="52"/>
              </w:rPr>
            </w:pPr>
            <w:r w:rsidRPr="00913FB9">
              <w:rPr>
                <w:rFonts w:ascii="Agency FB" w:hAnsi="Agency FB"/>
                <w:sz w:val="52"/>
                <w:szCs w:val="52"/>
              </w:rPr>
              <w:t>a</w:t>
            </w:r>
          </w:p>
        </w:tc>
        <w:tc>
          <w:tcPr>
            <w:tcW w:w="935" w:type="dxa"/>
          </w:tcPr>
          <w:p w:rsidR="00913FB9" w:rsidRPr="00913FB9" w:rsidRDefault="00913FB9" w:rsidP="00B23E88">
            <w:pPr>
              <w:jc w:val="center"/>
              <w:rPr>
                <w:rFonts w:ascii="Agency FB" w:hAnsi="Agency FB"/>
                <w:sz w:val="56"/>
                <w:szCs w:val="56"/>
              </w:rPr>
            </w:pPr>
            <w:r w:rsidRPr="00913FB9">
              <w:rPr>
                <w:rFonts w:ascii="Agency FB" w:hAnsi="Agency FB"/>
                <w:sz w:val="56"/>
                <w:szCs w:val="56"/>
              </w:rPr>
              <w:t>a</w:t>
            </w:r>
          </w:p>
        </w:tc>
        <w:tc>
          <w:tcPr>
            <w:tcW w:w="935" w:type="dxa"/>
          </w:tcPr>
          <w:p w:rsidR="00913FB9" w:rsidRPr="00913FB9" w:rsidRDefault="00913FB9" w:rsidP="00B23E88">
            <w:pPr>
              <w:jc w:val="center"/>
              <w:rPr>
                <w:rFonts w:ascii="Agency FB" w:hAnsi="Agency FB"/>
                <w:sz w:val="60"/>
                <w:szCs w:val="60"/>
              </w:rPr>
            </w:pPr>
            <w:r w:rsidRPr="00913FB9">
              <w:rPr>
                <w:rFonts w:ascii="Agency FB" w:hAnsi="Agency FB"/>
                <w:sz w:val="60"/>
                <w:szCs w:val="60"/>
              </w:rPr>
              <w:t>a</w:t>
            </w:r>
          </w:p>
        </w:tc>
      </w:tr>
    </w:tbl>
    <w:p w:rsidR="00F565FB" w:rsidRPr="00913FB9" w:rsidRDefault="00F565FB" w:rsidP="00F565FB">
      <w:pPr>
        <w:pStyle w:val="ListParagraph"/>
        <w:jc w:val="both"/>
        <w:rPr>
          <w:rFonts w:ascii="Agency FB" w:hAnsi="Agency FB"/>
          <w:sz w:val="36"/>
          <w:szCs w:val="36"/>
        </w:rPr>
      </w:pPr>
    </w:p>
    <w:p w:rsidR="002C2A49" w:rsidRPr="00F565FB" w:rsidRDefault="002C2A49" w:rsidP="00F85787">
      <w:pPr>
        <w:jc w:val="both"/>
        <w:rPr>
          <w:rFonts w:ascii="Agency FB" w:hAnsi="Agency FB"/>
          <w:sz w:val="44"/>
          <w:szCs w:val="44"/>
        </w:rPr>
      </w:pPr>
    </w:p>
    <w:p w:rsidR="00865188" w:rsidRPr="00865188" w:rsidRDefault="00865188" w:rsidP="00F85787">
      <w:pPr>
        <w:jc w:val="both"/>
        <w:rPr>
          <w:rFonts w:ascii="Agency FB" w:hAnsi="Agency FB"/>
          <w:b/>
          <w:sz w:val="24"/>
          <w:szCs w:val="24"/>
        </w:rPr>
      </w:pPr>
      <w:r w:rsidRPr="00865188">
        <w:rPr>
          <w:rFonts w:ascii="Agency FB" w:hAnsi="Agency FB"/>
          <w:b/>
          <w:sz w:val="24"/>
          <w:szCs w:val="24"/>
        </w:rPr>
        <w:t>This is the font in bold</w:t>
      </w:r>
      <w:r>
        <w:rPr>
          <w:rFonts w:ascii="Agency FB" w:hAnsi="Agency FB"/>
          <w:b/>
          <w:sz w:val="24"/>
          <w:szCs w:val="24"/>
        </w:rPr>
        <w:t>. As you can see it looks like a completely different font. Not really it just looks fatter.</w:t>
      </w:r>
    </w:p>
    <w:p w:rsidR="00865188" w:rsidRDefault="00865188" w:rsidP="00F85787">
      <w:pPr>
        <w:jc w:val="both"/>
        <w:rPr>
          <w:rFonts w:ascii="Agency FB" w:hAnsi="Agency FB"/>
          <w:i/>
          <w:sz w:val="24"/>
          <w:szCs w:val="24"/>
        </w:rPr>
      </w:pPr>
      <w:r w:rsidRPr="00865188">
        <w:rPr>
          <w:rFonts w:ascii="Agency FB" w:hAnsi="Agency FB"/>
          <w:i/>
          <w:sz w:val="24"/>
          <w:szCs w:val="24"/>
        </w:rPr>
        <w:t>This is the font I…. Italicized? I think that’s how you spell it.</w:t>
      </w:r>
      <w:r>
        <w:rPr>
          <w:rFonts w:ascii="Agency FB" w:hAnsi="Agency FB"/>
          <w:i/>
          <w:sz w:val="24"/>
          <w:szCs w:val="24"/>
        </w:rPr>
        <w:t xml:space="preserve"> This just looks kind of, I don’t know.</w:t>
      </w:r>
    </w:p>
    <w:p w:rsidR="00865188" w:rsidRDefault="00865188" w:rsidP="00F85787">
      <w:pPr>
        <w:jc w:val="both"/>
        <w:rPr>
          <w:rFonts w:ascii="Agency FB" w:hAnsi="Agency FB"/>
          <w:i/>
          <w:sz w:val="24"/>
          <w:szCs w:val="24"/>
        </w:rPr>
      </w:pPr>
    </w:p>
    <w:p w:rsidR="00865188" w:rsidRDefault="00865188" w:rsidP="00F85787">
      <w:pPr>
        <w:jc w:val="both"/>
        <w:rPr>
          <w:rFonts w:ascii="Gadugi" w:hAnsi="Gadugi"/>
          <w:sz w:val="24"/>
          <w:szCs w:val="24"/>
        </w:rPr>
      </w:pPr>
    </w:p>
    <w:p w:rsidR="002C2A49" w:rsidRDefault="00865188" w:rsidP="00F85787">
      <w:pPr>
        <w:jc w:val="both"/>
        <w:rPr>
          <w:rFonts w:ascii="Gadugi" w:hAnsi="Gadugi"/>
          <w:sz w:val="24"/>
          <w:szCs w:val="24"/>
        </w:rPr>
      </w:pPr>
      <w:r>
        <w:rPr>
          <w:rFonts w:ascii="Gadugi" w:hAnsi="Gadugi"/>
          <w:sz w:val="24"/>
          <w:szCs w:val="24"/>
        </w:rPr>
        <w:t>And our lucky winner today on font roulette is Gadugi. Besides the name being weird, so is the font. It seems that for being a size 12 font at the moment</w:t>
      </w:r>
      <w:r w:rsidR="006044DD">
        <w:rPr>
          <w:rFonts w:ascii="Gadugi" w:hAnsi="Gadugi"/>
          <w:sz w:val="24"/>
          <w:szCs w:val="24"/>
        </w:rPr>
        <w:t>….</w:t>
      </w:r>
      <w:r w:rsidR="006044DD">
        <w:rPr>
          <w:rFonts w:ascii="Gadugi" w:hAnsi="Gadugi"/>
          <w:sz w:val="48"/>
          <w:szCs w:val="48"/>
        </w:rPr>
        <w:t xml:space="preserve"> we’re</w:t>
      </w:r>
      <w:r>
        <w:rPr>
          <w:rFonts w:ascii="Gadugi" w:hAnsi="Gadugi"/>
          <w:sz w:val="48"/>
          <w:szCs w:val="48"/>
        </w:rPr>
        <w:t xml:space="preserve"> looking pretty large.</w:t>
      </w:r>
      <w:r w:rsidR="006044DD">
        <w:rPr>
          <w:rFonts w:ascii="Gadugi" w:hAnsi="Gadugi"/>
          <w:sz w:val="24"/>
          <w:szCs w:val="24"/>
        </w:rPr>
        <w:t xml:space="preserve"> But hey, maybe that’s just me. The font itself kind of seems like the Kerning is different between character combinations. The font is easily depicted as a Sans Serif font, seeing that each character is clean cut.</w:t>
      </w:r>
      <w:r w:rsidR="002C2A49">
        <w:rPr>
          <w:rFonts w:ascii="Gadugi" w:hAnsi="Gadugi"/>
          <w:sz w:val="24"/>
          <w:szCs w:val="24"/>
        </w:rPr>
        <w:t xml:space="preserve"> It is also a regular </w:t>
      </w:r>
      <w:r w:rsidR="002C2A49">
        <w:rPr>
          <w:rFonts w:ascii="Gadugi" w:hAnsi="Gadugi"/>
          <w:sz w:val="24"/>
          <w:szCs w:val="24"/>
        </w:rPr>
        <w:lastRenderedPageBreak/>
        <w:t>font. The font could probably be used in anything that looks kind of boring, or normal. It could also be used in a fact sheet, which would need a font that isn’t very distracting.</w:t>
      </w:r>
    </w:p>
    <w:p w:rsidR="002C2A49" w:rsidRDefault="002C2A49" w:rsidP="00F85787">
      <w:pPr>
        <w:jc w:val="both"/>
        <w:rPr>
          <w:rFonts w:ascii="Gadugi" w:hAnsi="Gadugi"/>
          <w:sz w:val="24"/>
          <w:szCs w:val="24"/>
        </w:rPr>
      </w:pPr>
      <w:r>
        <w:rPr>
          <w:rFonts w:ascii="Gadugi" w:hAnsi="Gadugi"/>
          <w:sz w:val="24"/>
          <w:szCs w:val="24"/>
        </w:rPr>
        <w:t>Pangram:</w:t>
      </w:r>
      <w:r w:rsidRPr="002C2A49">
        <w:rPr>
          <w:rFonts w:ascii="Arial" w:hAnsi="Arial" w:cs="Arial"/>
          <w:b/>
          <w:bCs/>
          <w:color w:val="0000FF"/>
          <w:sz w:val="18"/>
          <w:szCs w:val="18"/>
          <w:shd w:val="clear" w:color="auto" w:fill="FFFFFF"/>
        </w:rPr>
        <w:t xml:space="preserve"> </w:t>
      </w:r>
      <w:r w:rsidRPr="002C2A49">
        <w:rPr>
          <w:rFonts w:ascii="Gadugi" w:hAnsi="Gadugi" w:cs="Arial"/>
          <w:bCs/>
          <w:sz w:val="24"/>
          <w:szCs w:val="24"/>
          <w:shd w:val="clear" w:color="auto" w:fill="FFFFFF"/>
        </w:rPr>
        <w:t>The five boxing wizards jump quickly</w:t>
      </w:r>
    </w:p>
    <w:p w:rsidR="002C2A49" w:rsidRPr="002C2A49" w:rsidRDefault="002C2A49" w:rsidP="00F85787">
      <w:pPr>
        <w:jc w:val="both"/>
        <w:rPr>
          <w:rFonts w:ascii="Gadugi" w:hAnsi="Gadugi"/>
          <w:b/>
          <w:sz w:val="24"/>
          <w:szCs w:val="24"/>
        </w:rPr>
      </w:pPr>
      <w:r w:rsidRPr="002C2A49">
        <w:rPr>
          <w:rFonts w:ascii="Gadugi" w:hAnsi="Gadugi"/>
          <w:b/>
          <w:sz w:val="24"/>
          <w:szCs w:val="24"/>
        </w:rPr>
        <w:t>This is the font in bold</w:t>
      </w:r>
      <w:r>
        <w:rPr>
          <w:rFonts w:ascii="Gadugi" w:hAnsi="Gadugi"/>
          <w:b/>
          <w:sz w:val="24"/>
          <w:szCs w:val="24"/>
        </w:rPr>
        <w:t>. And boy, is it bold.</w:t>
      </w:r>
    </w:p>
    <w:p w:rsidR="00865188" w:rsidRDefault="002C2A49" w:rsidP="00F85787">
      <w:pPr>
        <w:jc w:val="both"/>
        <w:rPr>
          <w:rFonts w:ascii="Gadugi" w:hAnsi="Gadugi"/>
          <w:i/>
          <w:sz w:val="24"/>
          <w:szCs w:val="24"/>
        </w:rPr>
      </w:pPr>
      <w:r w:rsidRPr="002C2A49">
        <w:rPr>
          <w:rFonts w:ascii="Gadugi" w:hAnsi="Gadugi"/>
          <w:i/>
          <w:sz w:val="24"/>
          <w:szCs w:val="24"/>
        </w:rPr>
        <w:t xml:space="preserve">This is the font </w:t>
      </w:r>
      <w:proofErr w:type="spellStart"/>
      <w:r w:rsidRPr="002C2A49">
        <w:rPr>
          <w:rFonts w:ascii="Gadugi" w:hAnsi="Gadugi"/>
          <w:i/>
          <w:sz w:val="24"/>
          <w:szCs w:val="24"/>
        </w:rPr>
        <w:t>italicizerinoed</w:t>
      </w:r>
      <w:proofErr w:type="spellEnd"/>
      <w:r w:rsidRPr="002C2A49">
        <w:rPr>
          <w:rFonts w:ascii="Gadugi" w:hAnsi="Gadugi"/>
          <w:i/>
          <w:sz w:val="24"/>
          <w:szCs w:val="24"/>
        </w:rPr>
        <w:t>.</w:t>
      </w:r>
    </w:p>
    <w:p w:rsidR="00F565FB" w:rsidRDefault="00F565FB" w:rsidP="00F85787">
      <w:pPr>
        <w:jc w:val="both"/>
        <w:rPr>
          <w:rFonts w:ascii="Gadugi" w:hAnsi="Gadugi"/>
          <w:sz w:val="36"/>
          <w:szCs w:val="36"/>
        </w:rPr>
      </w:pPr>
      <w:bookmarkStart w:id="0" w:name="_GoBack"/>
      <w:bookmarkEnd w:id="0"/>
    </w:p>
    <w:p w:rsidR="00F565FB" w:rsidRDefault="00F565FB" w:rsidP="00F85787">
      <w:pPr>
        <w:jc w:val="both"/>
        <w:rPr>
          <w:rFonts w:ascii="Gadugi" w:hAnsi="Gadugi"/>
          <w:sz w:val="36"/>
          <w:szCs w:val="36"/>
        </w:rPr>
      </w:pPr>
    </w:p>
    <w:p w:rsidR="002C2A49" w:rsidRPr="00F565FB" w:rsidRDefault="002C2A49" w:rsidP="00F85787">
      <w:pPr>
        <w:jc w:val="both"/>
        <w:rPr>
          <w:rFonts w:ascii="Gadugi" w:hAnsi="Gadugi"/>
          <w:sz w:val="36"/>
          <w:szCs w:val="36"/>
        </w:rPr>
      </w:pPr>
      <w:r w:rsidRPr="00F565FB">
        <w:rPr>
          <w:rFonts w:ascii="Gadugi" w:hAnsi="Gadugi"/>
          <w:sz w:val="36"/>
          <w:szCs w:val="36"/>
        </w:rPr>
        <w:t>a b c d e f g h I j k l m n o p q r s t u v w x y z</w:t>
      </w:r>
    </w:p>
    <w:p w:rsidR="00913FB9" w:rsidRPr="00F565FB" w:rsidRDefault="002C2A49" w:rsidP="00F85787">
      <w:pPr>
        <w:jc w:val="both"/>
        <w:rPr>
          <w:rFonts w:ascii="Gadugi" w:hAnsi="Gadugi"/>
          <w:sz w:val="36"/>
          <w:szCs w:val="36"/>
        </w:rPr>
      </w:pPr>
      <w:r w:rsidRPr="00F565FB">
        <w:rPr>
          <w:rFonts w:ascii="Gadugi" w:hAnsi="Gadugi"/>
          <w:sz w:val="36"/>
          <w:szCs w:val="36"/>
        </w:rPr>
        <w:t>A B C D E F G H I J K L M N O P Q R S T U V W X Y Z</w:t>
      </w:r>
      <w:r w:rsidR="00F565FB">
        <w:rPr>
          <w:rFonts w:ascii="Gadugi" w:hAnsi="Gadugi"/>
          <w:sz w:val="36"/>
          <w:szCs w:val="36"/>
        </w:rPr>
        <w:t xml:space="preserve"> 1 2 3 4 5 6 7 8 9 </w:t>
      </w:r>
      <w:proofErr w:type="gramStart"/>
      <w:r w:rsidR="00F565FB">
        <w:rPr>
          <w:rFonts w:ascii="Gadugi" w:hAnsi="Gadugi"/>
          <w:sz w:val="36"/>
          <w:szCs w:val="36"/>
        </w:rPr>
        <w:t>0 !</w:t>
      </w:r>
      <w:proofErr w:type="gramEnd"/>
      <w:r w:rsidR="00F565FB">
        <w:rPr>
          <w:rFonts w:ascii="Gadugi" w:hAnsi="Gadugi"/>
          <w:sz w:val="36"/>
          <w:szCs w:val="36"/>
        </w:rPr>
        <w:t xml:space="preserve"> @ # $ % ^ &amp; * ( )</w:t>
      </w:r>
    </w:p>
    <w:tbl>
      <w:tblPr>
        <w:tblStyle w:val="TableGrid"/>
        <w:tblW w:w="0" w:type="auto"/>
        <w:tblLook w:val="04A0" w:firstRow="1" w:lastRow="0" w:firstColumn="1" w:lastColumn="0" w:noHBand="0" w:noVBand="1"/>
      </w:tblPr>
      <w:tblGrid>
        <w:gridCol w:w="935"/>
        <w:gridCol w:w="935"/>
        <w:gridCol w:w="935"/>
        <w:gridCol w:w="935"/>
        <w:gridCol w:w="935"/>
        <w:gridCol w:w="935"/>
        <w:gridCol w:w="935"/>
        <w:gridCol w:w="935"/>
        <w:gridCol w:w="935"/>
        <w:gridCol w:w="935"/>
      </w:tblGrid>
      <w:tr w:rsidR="00913FB9" w:rsidTr="00B23E88">
        <w:tc>
          <w:tcPr>
            <w:tcW w:w="935" w:type="dxa"/>
          </w:tcPr>
          <w:p w:rsidR="00913FB9" w:rsidRPr="00913FB9" w:rsidRDefault="00913FB9" w:rsidP="00B23E88">
            <w:pPr>
              <w:jc w:val="center"/>
              <w:rPr>
                <w:rFonts w:ascii="Gadugi" w:hAnsi="Gadugi"/>
                <w:sz w:val="24"/>
                <w:szCs w:val="24"/>
              </w:rPr>
            </w:pPr>
            <w:r w:rsidRPr="00913FB9">
              <w:rPr>
                <w:rFonts w:ascii="Gadugi" w:hAnsi="Gadugi"/>
                <w:sz w:val="24"/>
                <w:szCs w:val="24"/>
              </w:rPr>
              <w:t>12</w:t>
            </w:r>
          </w:p>
        </w:tc>
        <w:tc>
          <w:tcPr>
            <w:tcW w:w="935" w:type="dxa"/>
          </w:tcPr>
          <w:p w:rsidR="00913FB9" w:rsidRPr="00913FB9" w:rsidRDefault="00913FB9" w:rsidP="00B23E88">
            <w:pPr>
              <w:jc w:val="center"/>
              <w:rPr>
                <w:rFonts w:ascii="Gadugi" w:hAnsi="Gadugi"/>
                <w:sz w:val="28"/>
                <w:szCs w:val="28"/>
              </w:rPr>
            </w:pPr>
            <w:r w:rsidRPr="00913FB9">
              <w:rPr>
                <w:rFonts w:ascii="Gadugi" w:hAnsi="Gadugi"/>
                <w:sz w:val="28"/>
                <w:szCs w:val="28"/>
              </w:rPr>
              <w:t>14</w:t>
            </w:r>
          </w:p>
        </w:tc>
        <w:tc>
          <w:tcPr>
            <w:tcW w:w="935" w:type="dxa"/>
          </w:tcPr>
          <w:p w:rsidR="00913FB9" w:rsidRPr="00913FB9" w:rsidRDefault="00913FB9" w:rsidP="00B23E88">
            <w:pPr>
              <w:jc w:val="center"/>
              <w:rPr>
                <w:rFonts w:ascii="Gadugi" w:hAnsi="Gadugi"/>
                <w:sz w:val="32"/>
                <w:szCs w:val="32"/>
              </w:rPr>
            </w:pPr>
            <w:r w:rsidRPr="00913FB9">
              <w:rPr>
                <w:rFonts w:ascii="Gadugi" w:hAnsi="Gadugi"/>
                <w:sz w:val="32"/>
                <w:szCs w:val="32"/>
              </w:rPr>
              <w:t>16</w:t>
            </w:r>
          </w:p>
        </w:tc>
        <w:tc>
          <w:tcPr>
            <w:tcW w:w="935" w:type="dxa"/>
          </w:tcPr>
          <w:p w:rsidR="00913FB9" w:rsidRPr="00913FB9" w:rsidRDefault="00913FB9" w:rsidP="00B23E88">
            <w:pPr>
              <w:jc w:val="center"/>
              <w:rPr>
                <w:rFonts w:ascii="Gadugi" w:hAnsi="Gadugi"/>
                <w:sz w:val="36"/>
                <w:szCs w:val="36"/>
              </w:rPr>
            </w:pPr>
            <w:r w:rsidRPr="00913FB9">
              <w:rPr>
                <w:rFonts w:ascii="Gadugi" w:hAnsi="Gadugi"/>
                <w:sz w:val="36"/>
                <w:szCs w:val="36"/>
              </w:rPr>
              <w:t>18</w:t>
            </w:r>
          </w:p>
        </w:tc>
        <w:tc>
          <w:tcPr>
            <w:tcW w:w="935" w:type="dxa"/>
          </w:tcPr>
          <w:p w:rsidR="00913FB9" w:rsidRPr="00913FB9" w:rsidRDefault="00913FB9" w:rsidP="00B23E88">
            <w:pPr>
              <w:jc w:val="center"/>
              <w:rPr>
                <w:rFonts w:ascii="Gadugi" w:hAnsi="Gadugi"/>
                <w:sz w:val="40"/>
                <w:szCs w:val="40"/>
              </w:rPr>
            </w:pPr>
            <w:r w:rsidRPr="00913FB9">
              <w:rPr>
                <w:rFonts w:ascii="Gadugi" w:hAnsi="Gadugi"/>
                <w:sz w:val="40"/>
                <w:szCs w:val="40"/>
              </w:rPr>
              <w:t>20</w:t>
            </w:r>
          </w:p>
        </w:tc>
        <w:tc>
          <w:tcPr>
            <w:tcW w:w="935" w:type="dxa"/>
          </w:tcPr>
          <w:p w:rsidR="00913FB9" w:rsidRPr="00913FB9" w:rsidRDefault="00913FB9" w:rsidP="00B23E88">
            <w:pPr>
              <w:jc w:val="center"/>
              <w:rPr>
                <w:rFonts w:ascii="Gadugi" w:hAnsi="Gadugi"/>
                <w:sz w:val="44"/>
                <w:szCs w:val="44"/>
              </w:rPr>
            </w:pPr>
            <w:r w:rsidRPr="00913FB9">
              <w:rPr>
                <w:rFonts w:ascii="Gadugi" w:hAnsi="Gadugi"/>
                <w:sz w:val="44"/>
                <w:szCs w:val="44"/>
              </w:rPr>
              <w:t>22</w:t>
            </w:r>
          </w:p>
        </w:tc>
        <w:tc>
          <w:tcPr>
            <w:tcW w:w="935" w:type="dxa"/>
          </w:tcPr>
          <w:p w:rsidR="00913FB9" w:rsidRPr="00913FB9" w:rsidRDefault="00913FB9" w:rsidP="00B23E88">
            <w:pPr>
              <w:jc w:val="center"/>
              <w:rPr>
                <w:rFonts w:ascii="Gadugi" w:hAnsi="Gadugi"/>
                <w:sz w:val="48"/>
                <w:szCs w:val="48"/>
              </w:rPr>
            </w:pPr>
            <w:r w:rsidRPr="00913FB9">
              <w:rPr>
                <w:rFonts w:ascii="Gadugi" w:hAnsi="Gadugi"/>
                <w:sz w:val="48"/>
                <w:szCs w:val="48"/>
              </w:rPr>
              <w:t>24</w:t>
            </w:r>
          </w:p>
        </w:tc>
        <w:tc>
          <w:tcPr>
            <w:tcW w:w="935" w:type="dxa"/>
          </w:tcPr>
          <w:p w:rsidR="00913FB9" w:rsidRPr="00913FB9" w:rsidRDefault="00913FB9" w:rsidP="00B23E88">
            <w:pPr>
              <w:jc w:val="center"/>
              <w:rPr>
                <w:rFonts w:ascii="Gadugi" w:hAnsi="Gadugi"/>
                <w:sz w:val="52"/>
                <w:szCs w:val="52"/>
              </w:rPr>
            </w:pPr>
            <w:r w:rsidRPr="00913FB9">
              <w:rPr>
                <w:rFonts w:ascii="Gadugi" w:hAnsi="Gadugi"/>
                <w:sz w:val="52"/>
                <w:szCs w:val="52"/>
              </w:rPr>
              <w:t>26</w:t>
            </w:r>
          </w:p>
        </w:tc>
        <w:tc>
          <w:tcPr>
            <w:tcW w:w="935" w:type="dxa"/>
          </w:tcPr>
          <w:p w:rsidR="00913FB9" w:rsidRPr="00913FB9" w:rsidRDefault="00913FB9" w:rsidP="00B23E88">
            <w:pPr>
              <w:jc w:val="center"/>
              <w:rPr>
                <w:rFonts w:ascii="Gadugi" w:hAnsi="Gadugi"/>
                <w:sz w:val="56"/>
                <w:szCs w:val="56"/>
              </w:rPr>
            </w:pPr>
            <w:r w:rsidRPr="00913FB9">
              <w:rPr>
                <w:rFonts w:ascii="Gadugi" w:hAnsi="Gadugi"/>
                <w:sz w:val="56"/>
                <w:szCs w:val="56"/>
              </w:rPr>
              <w:t>28</w:t>
            </w:r>
          </w:p>
        </w:tc>
        <w:tc>
          <w:tcPr>
            <w:tcW w:w="935" w:type="dxa"/>
          </w:tcPr>
          <w:p w:rsidR="00913FB9" w:rsidRPr="00913FB9" w:rsidRDefault="00913FB9" w:rsidP="00B23E88">
            <w:pPr>
              <w:jc w:val="center"/>
              <w:rPr>
                <w:rFonts w:ascii="Gadugi" w:hAnsi="Gadugi"/>
                <w:sz w:val="60"/>
                <w:szCs w:val="60"/>
              </w:rPr>
            </w:pPr>
            <w:r w:rsidRPr="00913FB9">
              <w:rPr>
                <w:rFonts w:ascii="Gadugi" w:hAnsi="Gadugi"/>
                <w:sz w:val="60"/>
                <w:szCs w:val="60"/>
              </w:rPr>
              <w:t>30</w:t>
            </w:r>
          </w:p>
        </w:tc>
      </w:tr>
      <w:tr w:rsidR="00913FB9" w:rsidTr="00B23E88">
        <w:tc>
          <w:tcPr>
            <w:tcW w:w="935" w:type="dxa"/>
          </w:tcPr>
          <w:p w:rsidR="00913FB9" w:rsidRPr="00913FB9" w:rsidRDefault="00913FB9" w:rsidP="00B23E88">
            <w:pPr>
              <w:jc w:val="center"/>
              <w:rPr>
                <w:rFonts w:ascii="Gadugi" w:hAnsi="Gadugi"/>
                <w:sz w:val="24"/>
                <w:szCs w:val="24"/>
              </w:rPr>
            </w:pPr>
            <w:r w:rsidRPr="00913FB9">
              <w:rPr>
                <w:rFonts w:ascii="Gadugi" w:hAnsi="Gadugi"/>
                <w:sz w:val="24"/>
                <w:szCs w:val="24"/>
              </w:rPr>
              <w:t>a</w:t>
            </w:r>
          </w:p>
        </w:tc>
        <w:tc>
          <w:tcPr>
            <w:tcW w:w="935" w:type="dxa"/>
          </w:tcPr>
          <w:p w:rsidR="00913FB9" w:rsidRPr="00913FB9" w:rsidRDefault="00913FB9" w:rsidP="00B23E88">
            <w:pPr>
              <w:jc w:val="center"/>
              <w:rPr>
                <w:rFonts w:ascii="Gadugi" w:hAnsi="Gadugi"/>
                <w:sz w:val="28"/>
                <w:szCs w:val="28"/>
              </w:rPr>
            </w:pPr>
            <w:r w:rsidRPr="00913FB9">
              <w:rPr>
                <w:rFonts w:ascii="Gadugi" w:hAnsi="Gadugi"/>
                <w:sz w:val="28"/>
                <w:szCs w:val="28"/>
              </w:rPr>
              <w:t>a</w:t>
            </w:r>
          </w:p>
        </w:tc>
        <w:tc>
          <w:tcPr>
            <w:tcW w:w="935" w:type="dxa"/>
          </w:tcPr>
          <w:p w:rsidR="00913FB9" w:rsidRPr="00913FB9" w:rsidRDefault="00913FB9" w:rsidP="00B23E88">
            <w:pPr>
              <w:jc w:val="center"/>
              <w:rPr>
                <w:rFonts w:ascii="Gadugi" w:hAnsi="Gadugi"/>
                <w:sz w:val="32"/>
                <w:szCs w:val="32"/>
              </w:rPr>
            </w:pPr>
            <w:r w:rsidRPr="00913FB9">
              <w:rPr>
                <w:rFonts w:ascii="Gadugi" w:hAnsi="Gadugi"/>
                <w:sz w:val="32"/>
                <w:szCs w:val="32"/>
              </w:rPr>
              <w:t>a</w:t>
            </w:r>
          </w:p>
        </w:tc>
        <w:tc>
          <w:tcPr>
            <w:tcW w:w="935" w:type="dxa"/>
          </w:tcPr>
          <w:p w:rsidR="00913FB9" w:rsidRPr="00913FB9" w:rsidRDefault="00913FB9" w:rsidP="00B23E88">
            <w:pPr>
              <w:jc w:val="center"/>
              <w:rPr>
                <w:rFonts w:ascii="Gadugi" w:hAnsi="Gadugi"/>
                <w:sz w:val="36"/>
                <w:szCs w:val="36"/>
              </w:rPr>
            </w:pPr>
            <w:r w:rsidRPr="00913FB9">
              <w:rPr>
                <w:rFonts w:ascii="Gadugi" w:hAnsi="Gadugi"/>
                <w:sz w:val="36"/>
                <w:szCs w:val="36"/>
              </w:rPr>
              <w:t>a</w:t>
            </w:r>
          </w:p>
        </w:tc>
        <w:tc>
          <w:tcPr>
            <w:tcW w:w="935" w:type="dxa"/>
          </w:tcPr>
          <w:p w:rsidR="00913FB9" w:rsidRPr="00913FB9" w:rsidRDefault="00913FB9" w:rsidP="00B23E88">
            <w:pPr>
              <w:jc w:val="center"/>
              <w:rPr>
                <w:rFonts w:ascii="Gadugi" w:hAnsi="Gadugi"/>
                <w:sz w:val="40"/>
                <w:szCs w:val="40"/>
              </w:rPr>
            </w:pPr>
            <w:r w:rsidRPr="00913FB9">
              <w:rPr>
                <w:rFonts w:ascii="Gadugi" w:hAnsi="Gadugi"/>
                <w:sz w:val="40"/>
                <w:szCs w:val="40"/>
              </w:rPr>
              <w:t>a</w:t>
            </w:r>
          </w:p>
        </w:tc>
        <w:tc>
          <w:tcPr>
            <w:tcW w:w="935" w:type="dxa"/>
          </w:tcPr>
          <w:p w:rsidR="00913FB9" w:rsidRPr="00913FB9" w:rsidRDefault="00913FB9" w:rsidP="00B23E88">
            <w:pPr>
              <w:jc w:val="center"/>
              <w:rPr>
                <w:rFonts w:ascii="Gadugi" w:hAnsi="Gadugi"/>
                <w:sz w:val="44"/>
                <w:szCs w:val="44"/>
              </w:rPr>
            </w:pPr>
            <w:r w:rsidRPr="00913FB9">
              <w:rPr>
                <w:rFonts w:ascii="Gadugi" w:hAnsi="Gadugi"/>
                <w:sz w:val="44"/>
                <w:szCs w:val="44"/>
              </w:rPr>
              <w:t>a</w:t>
            </w:r>
          </w:p>
        </w:tc>
        <w:tc>
          <w:tcPr>
            <w:tcW w:w="935" w:type="dxa"/>
          </w:tcPr>
          <w:p w:rsidR="00913FB9" w:rsidRPr="00913FB9" w:rsidRDefault="00913FB9" w:rsidP="00B23E88">
            <w:pPr>
              <w:jc w:val="center"/>
              <w:rPr>
                <w:rFonts w:ascii="Gadugi" w:hAnsi="Gadugi"/>
                <w:sz w:val="48"/>
                <w:szCs w:val="48"/>
              </w:rPr>
            </w:pPr>
            <w:r w:rsidRPr="00913FB9">
              <w:rPr>
                <w:rFonts w:ascii="Gadugi" w:hAnsi="Gadugi"/>
                <w:sz w:val="48"/>
                <w:szCs w:val="48"/>
              </w:rPr>
              <w:t>a</w:t>
            </w:r>
          </w:p>
        </w:tc>
        <w:tc>
          <w:tcPr>
            <w:tcW w:w="935" w:type="dxa"/>
          </w:tcPr>
          <w:p w:rsidR="00913FB9" w:rsidRPr="00913FB9" w:rsidRDefault="00913FB9" w:rsidP="00B23E88">
            <w:pPr>
              <w:jc w:val="center"/>
              <w:rPr>
                <w:rFonts w:ascii="Gadugi" w:hAnsi="Gadugi"/>
                <w:sz w:val="52"/>
                <w:szCs w:val="52"/>
              </w:rPr>
            </w:pPr>
            <w:r w:rsidRPr="00913FB9">
              <w:rPr>
                <w:rFonts w:ascii="Gadugi" w:hAnsi="Gadugi"/>
                <w:sz w:val="52"/>
                <w:szCs w:val="52"/>
              </w:rPr>
              <w:t>a</w:t>
            </w:r>
          </w:p>
        </w:tc>
        <w:tc>
          <w:tcPr>
            <w:tcW w:w="935" w:type="dxa"/>
          </w:tcPr>
          <w:p w:rsidR="00913FB9" w:rsidRPr="00913FB9" w:rsidRDefault="00913FB9" w:rsidP="00B23E88">
            <w:pPr>
              <w:jc w:val="center"/>
              <w:rPr>
                <w:rFonts w:ascii="Gadugi" w:hAnsi="Gadugi"/>
                <w:sz w:val="56"/>
                <w:szCs w:val="56"/>
              </w:rPr>
            </w:pPr>
            <w:r w:rsidRPr="00913FB9">
              <w:rPr>
                <w:rFonts w:ascii="Gadugi" w:hAnsi="Gadugi"/>
                <w:sz w:val="56"/>
                <w:szCs w:val="56"/>
              </w:rPr>
              <w:t>a</w:t>
            </w:r>
          </w:p>
        </w:tc>
        <w:tc>
          <w:tcPr>
            <w:tcW w:w="935" w:type="dxa"/>
          </w:tcPr>
          <w:p w:rsidR="00913FB9" w:rsidRPr="00913FB9" w:rsidRDefault="00913FB9" w:rsidP="00B23E88">
            <w:pPr>
              <w:jc w:val="center"/>
              <w:rPr>
                <w:rFonts w:ascii="Gadugi" w:hAnsi="Gadugi"/>
                <w:sz w:val="60"/>
                <w:szCs w:val="60"/>
              </w:rPr>
            </w:pPr>
            <w:r w:rsidRPr="00913FB9">
              <w:rPr>
                <w:rFonts w:ascii="Gadugi" w:hAnsi="Gadugi"/>
                <w:sz w:val="60"/>
                <w:szCs w:val="60"/>
              </w:rPr>
              <w:t>a</w:t>
            </w:r>
          </w:p>
        </w:tc>
      </w:tr>
    </w:tbl>
    <w:p w:rsidR="002C2A49" w:rsidRPr="00F565FB" w:rsidRDefault="002C2A49" w:rsidP="00F85787">
      <w:pPr>
        <w:jc w:val="both"/>
        <w:rPr>
          <w:rFonts w:ascii="Gadugi" w:hAnsi="Gadugi"/>
          <w:sz w:val="36"/>
          <w:szCs w:val="36"/>
        </w:rPr>
      </w:pPr>
    </w:p>
    <w:p w:rsidR="00F85787" w:rsidRPr="00F85787" w:rsidRDefault="00F85787" w:rsidP="00F85787">
      <w:pPr>
        <w:jc w:val="both"/>
        <w:rPr>
          <w:rFonts w:ascii="Algerian" w:hAnsi="Algerian"/>
          <w:b/>
          <w:sz w:val="24"/>
          <w:szCs w:val="24"/>
        </w:rPr>
      </w:pPr>
    </w:p>
    <w:sectPr w:rsidR="00F85787" w:rsidRPr="00F85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Gadugi">
    <w:panose1 w:val="020B0502040204020203"/>
    <w:charset w:val="00"/>
    <w:family w:val="swiss"/>
    <w:pitch w:val="variable"/>
    <w:sig w:usb0="80000003" w:usb1="00000000" w:usb2="00003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61070"/>
    <w:multiLevelType w:val="multilevel"/>
    <w:tmpl w:val="7DD25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A7E98"/>
    <w:multiLevelType w:val="multilevel"/>
    <w:tmpl w:val="DC4A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787"/>
    <w:rsid w:val="002C2A49"/>
    <w:rsid w:val="006044DD"/>
    <w:rsid w:val="00865188"/>
    <w:rsid w:val="00913FB9"/>
    <w:rsid w:val="00F565FB"/>
    <w:rsid w:val="00F85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CA5C"/>
  <w15:chartTrackingRefBased/>
  <w15:docId w15:val="{A20826AA-92D3-4507-BAA4-5EFE92FD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5FB"/>
    <w:pPr>
      <w:ind w:left="720"/>
      <w:contextualSpacing/>
    </w:pPr>
  </w:style>
  <w:style w:type="table" w:styleId="TableGrid">
    <w:name w:val="Table Grid"/>
    <w:basedOn w:val="TableNormal"/>
    <w:uiPriority w:val="39"/>
    <w:rsid w:val="0091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25503">
      <w:bodyDiv w:val="1"/>
      <w:marLeft w:val="0"/>
      <w:marRight w:val="0"/>
      <w:marTop w:val="0"/>
      <w:marBottom w:val="0"/>
      <w:divBdr>
        <w:top w:val="none" w:sz="0" w:space="0" w:color="auto"/>
        <w:left w:val="none" w:sz="0" w:space="0" w:color="auto"/>
        <w:bottom w:val="none" w:sz="0" w:space="0" w:color="auto"/>
        <w:right w:val="none" w:sz="0" w:space="0" w:color="auto"/>
      </w:divBdr>
    </w:div>
    <w:div w:id="192421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Floyd, Alexander</dc:creator>
  <cp:keywords/>
  <dc:description/>
  <cp:lastModifiedBy>Floyd, Alexander</cp:lastModifiedBy>
  <cp:revision>2</cp:revision>
  <dcterms:created xsi:type="dcterms:W3CDTF">2017-02-01T16:36:00Z</dcterms:created>
  <dcterms:modified xsi:type="dcterms:W3CDTF">2017-02-01T16:36:00Z</dcterms:modified>
</cp:coreProperties>
</file>