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Andrew Rizzo</w:t>
      </w:r>
    </w:p>
    <w:p w:rsidR="00000000" w:rsidDel="00000000" w:rsidP="00000000" w:rsidRDefault="00000000" w:rsidRPr="00000000">
      <w:pPr>
        <w:contextualSpacing w:val="0"/>
      </w:pPr>
      <w:r w:rsidDel="00000000" w:rsidR="00000000" w:rsidRPr="00000000">
        <w:rPr>
          <w:rtl w:val="0"/>
        </w:rPr>
        <w:t xml:space="preserve">Multimedia Design: Thursday 5:30</w:t>
      </w:r>
    </w:p>
    <w:p w:rsidR="00000000" w:rsidDel="00000000" w:rsidP="00000000" w:rsidRDefault="00000000" w:rsidRPr="00000000">
      <w:pPr>
        <w:contextualSpacing w:val="0"/>
      </w:pPr>
      <w:r w:rsidDel="00000000" w:rsidR="00000000" w:rsidRPr="00000000">
        <w:rPr>
          <w:rtl w:val="0"/>
        </w:rPr>
        <w:t xml:space="preserve">9/15/16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comic sans MS font is very curvy, messy, and very child-like. By looking at the font you can tell it isn’t something you would use to hand in some professional paperwork, rather you would probably use this in something like a children’s book, or just to get laughed at since it is such a sloppy font. There have actually even been discussion whether to ban the font or not.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Amatic SC font is very small and thin, simple, and written in all caps. It seems like a very messy font, but the use for it makes sense, since it is hard to read a lot of, and is written in all capital letters. This font is used when writing title of something, a small amounts of text to someone, or maybe captioning an article.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pinyon script font looks very smooth and thin and looks very romantic. It uses high stroke contrast and is slanted, made for writing out larger sized words such as large titles on billboard or letters, signing a name, or perhaps used for the cover of a book.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rtl w:val="0"/>
        </w:rPr>
        <w:t xml:space="preserve">Comic Sans MS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b w:val="1"/>
          <w:rtl w:val="0"/>
        </w:rPr>
        <w:t xml:space="preserve">Comic Sans MS</w:t>
        <w:tab/>
      </w:r>
      <w:r w:rsidDel="00000000" w:rsidR="00000000" w:rsidRPr="00000000">
        <w:rPr>
          <w:rFonts w:ascii="Comic Sans MS" w:cs="Comic Sans MS" w:eastAsia="Comic Sans MS" w:hAnsi="Comic Sans MS"/>
          <w:b w:val="1"/>
          <w:i w:val="1"/>
          <w:rtl w:val="0"/>
        </w:rPr>
        <w:t xml:space="preserve">Comic Sans MS</w:t>
        <w:tab/>
      </w:r>
      <w:r w:rsidDel="00000000" w:rsidR="00000000" w:rsidRPr="00000000">
        <w:rPr>
          <w:rFonts w:ascii="Comic Sans MS" w:cs="Comic Sans MS" w:eastAsia="Comic Sans MS" w:hAnsi="Comic Sans MS"/>
          <w:i w:val="1"/>
          <w:rtl w:val="0"/>
        </w:rPr>
        <w:t xml:space="preserve">Comic Sans MS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64"/>
          <w:szCs w:val="64"/>
          <w:rtl w:val="0"/>
        </w:rPr>
        <w:t xml:space="preserve">ABCDEFGHIJKLMNOPQRSTU</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56"/>
          <w:szCs w:val="56"/>
          <w:rtl w:val="0"/>
        </w:rPr>
        <w:t xml:space="preserve">ABCDEFGHIJKLMNOPQRSTUVW</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48"/>
          <w:szCs w:val="4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40"/>
          <w:szCs w:val="40"/>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36"/>
          <w:szCs w:val="36"/>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28"/>
          <w:szCs w:val="2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24"/>
          <w:szCs w:val="24"/>
          <w:rtl w:val="0"/>
        </w:rPr>
        <w:t xml:space="preserve">ABCDEFGHIJKLMNOPQRSTUVWXYZ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24"/>
          <w:szCs w:val="24"/>
          <w:rtl w:val="0"/>
        </w:rPr>
        <w:t xml:space="preserve">Œœ çÇ æÆ</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rtl w:val="0"/>
        </w:rPr>
        <w:t xml:space="preserve">An Abyssinian fly playing a Celtic violin was annoyed by trashy flags on which were the Hebrew letter qoph.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ic Sans MS" w:cs="Comic Sans MS" w:eastAsia="Comic Sans MS" w:hAnsi="Comic Sans MS"/>
          <w:sz w:val="24"/>
          <w:szCs w:val="24"/>
          <w:highlight w:val="white"/>
          <w:rtl w:val="0"/>
        </w:rPr>
        <w:t xml:space="preserve">Lorem ipsum dolor sit amet, consectetur adipiscing elit. Proin dictum mattis efficitur. Quisque vestibulum tortor nulla, vel vestibulum sapien venenatis eu. Maecenas consequat lorem sagittis tincidunt tincidunt. Nulla egestas sit amet leo nec ullamcorper. Ut ultricies dolor magna, in sagittis dolor interdum maximus. Mauris at odio placerat, rutrum sapien sit amet, consequat metus. Nullam bibendum interdum venenatis. Integer id venenatis diam, at convallis purus. Sed eget mi ligula. Integer porta aliquam diam bibendum sagittis.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36"/>
          <w:szCs w:val="36"/>
          <w:rtl w:val="0"/>
        </w:rPr>
        <w:t xml:space="preserve">Amatic SC</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b w:val="1"/>
          <w:sz w:val="36"/>
          <w:szCs w:val="36"/>
          <w:rtl w:val="0"/>
        </w:rPr>
        <w:t xml:space="preserve">Amatic SC</w:t>
        <w:tab/>
      </w:r>
      <w:r w:rsidDel="00000000" w:rsidR="00000000" w:rsidRPr="00000000">
        <w:rPr>
          <w:rFonts w:ascii="Amatic SC" w:cs="Amatic SC" w:eastAsia="Amatic SC" w:hAnsi="Amatic SC"/>
          <w:b w:val="1"/>
          <w:i w:val="1"/>
          <w:sz w:val="36"/>
          <w:szCs w:val="36"/>
          <w:rtl w:val="0"/>
        </w:rPr>
        <w:t xml:space="preserve">Amatic SC</w:t>
        <w:tab/>
      </w:r>
      <w:r w:rsidDel="00000000" w:rsidR="00000000" w:rsidRPr="00000000">
        <w:rPr>
          <w:rFonts w:ascii="Amatic SC" w:cs="Amatic SC" w:eastAsia="Amatic SC" w:hAnsi="Amatic SC"/>
          <w:i w:val="1"/>
          <w:sz w:val="36"/>
          <w:szCs w:val="36"/>
          <w:rtl w:val="0"/>
        </w:rPr>
        <w:t xml:space="preserve">Amatic SC</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64"/>
          <w:szCs w:val="64"/>
          <w:rtl w:val="0"/>
        </w:rPr>
        <w:t xml:space="preserve">ABCDEFGHIJKLMNOPQRSTU</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56"/>
          <w:szCs w:val="56"/>
          <w:rtl w:val="0"/>
        </w:rPr>
        <w:t xml:space="preserve">ABCDEFGHIJKLMNOPQRSTUVW</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48"/>
          <w:szCs w:val="4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40"/>
          <w:szCs w:val="40"/>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36"/>
          <w:szCs w:val="36"/>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28"/>
          <w:szCs w:val="2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24"/>
          <w:szCs w:val="24"/>
          <w:rtl w:val="0"/>
        </w:rPr>
        <w:t xml:space="preserve">ABCDEFGHIJKLMNOPQRSTUVWXYZ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36"/>
          <w:szCs w:val="36"/>
          <w:rtl w:val="0"/>
        </w:rPr>
        <w:t xml:space="preserve">Œœ çÇ æÆ</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sz w:val="36"/>
          <w:szCs w:val="36"/>
          <w:rtl w:val="0"/>
        </w:rPr>
        <w:t xml:space="preserve">Cross valley and plain to steal coins from Saudi mint.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Amatic SC" w:cs="Amatic SC" w:eastAsia="Amatic SC" w:hAnsi="Amatic SC"/>
          <w:color w:val="333333"/>
          <w:sz w:val="36"/>
          <w:szCs w:val="36"/>
          <w:highlight w:val="white"/>
          <w:rtl w:val="0"/>
        </w:rPr>
        <w:t xml:space="preserve">Bacon ipsum dolor amet cupim jerky short loin, filet mignon ham hock shank sirloin sausage kielbasa boudin short ribs pork belly ball tip turducken. Filet mignon frankfurter short loin, cupim kevin tenderloin jerky biltong tongue sirloin leberkas chuck. Cupim sausage cow ham hock tail meatball landjaeger hamburger andouille. Prosciutto shankle jowl landjaeger flank shank capicola pork belly doner. Short ribs pork belly spare ribs swine ball tip venison tenderloin filet mignon tongue strip steak pig pork loin prosciutto. Pork chop hamburger beef ribs pancetta pork loin ribeye prosciutto.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28"/>
          <w:szCs w:val="28"/>
          <w:rtl w:val="0"/>
        </w:rPr>
        <w:t xml:space="preserve">Pinyon Script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i w:val="1"/>
          <w:sz w:val="28"/>
          <w:szCs w:val="28"/>
          <w:rtl w:val="0"/>
        </w:rPr>
        <w:t xml:space="preserve">Pinyon Script</w:t>
        <w:tab/>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64"/>
          <w:szCs w:val="64"/>
          <w:rtl w:val="0"/>
        </w:rPr>
        <w:t xml:space="preserve">ABCDEFGHIJKLMNOPQRSTU</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56"/>
          <w:szCs w:val="56"/>
          <w:rtl w:val="0"/>
        </w:rPr>
        <w:t xml:space="preserve">ABCDEFGHIJKLMNOPQRSTUVW</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48"/>
          <w:szCs w:val="4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40"/>
          <w:szCs w:val="40"/>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36"/>
          <w:szCs w:val="36"/>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28"/>
          <w:szCs w:val="28"/>
          <w:rtl w:val="0"/>
        </w:rPr>
        <w:t xml:space="preserve">ABCDEFGHIJKLMNOPQRSTUVWXYZ</w:t>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24"/>
          <w:szCs w:val="24"/>
          <w:rtl w:val="0"/>
        </w:rPr>
        <w:t xml:space="preserve">ABCDEFGHIJKLMNOPQRSTUVWXYZ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24"/>
          <w:szCs w:val="24"/>
          <w:rtl w:val="0"/>
        </w:rPr>
        <w:t xml:space="preserve">Œœ çÇ æÆ</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36"/>
          <w:szCs w:val="36"/>
          <w:rtl w:val="0"/>
        </w:rPr>
        <w:t xml:space="preserve">Carved symbols in a mountain hollow on the bank of an inlet irritated an eccentric person.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Pinyon Script" w:cs="Pinyon Script" w:eastAsia="Pinyon Script" w:hAnsi="Pinyon Script"/>
          <w:sz w:val="28"/>
          <w:szCs w:val="28"/>
          <w:highlight w:val="white"/>
          <w:rtl w:val="0"/>
        </w:rPr>
        <w:t xml:space="preserve">Destroy couch need to chase tail. Asdflkjaertvlkjasntvkjn (sits on keyboard) lick plastic bags andstare at wall turn and meow stare at wall some more meow again continue staring . Intently stare at the same spot i am the best chase ball of string so mark territory, eat a plant, kill a hand. Steal the warm chair right after you get up. Drink water out of the faucet tuxedo cats always looking dapper. Jump off balcony, onto stranger's head lick yarn hanging out of own butt and stare out the window for hide at bottom of staircase to trip human or scratch leg; meow for can opener to feed me. Curl up and sleep on the freshly laundered towels purr while eating refuse to leave cardboard box jump off balcony, onto stranger's head. Stick butt in face rub face on everything. Lick butt find empty spot in cupboard and sleep all day but purr while eating and toy mouse squeak roll over but sun bathe hopped up on catnip. Tuxedo cats always looking dapper eat from dog's food leave dead animals as gifts, yet walk on car leaving trail of paw prints on hood and windshield loves cheeseburgers for roll on the floor purring your whiskers off. Lick plastic bagssleep on dog bed, force dog to sleep on floor. Attack dog, run away and pretend to be victimstare out the window. Ignore the squirrels, you'll never catch them anyway run outside as soon as door open yet claws in your leg my left donut is missing, as is my right. Claws in your leg need to chase tail chase mice, and lick sellotape or purr while eating yet swat turds around the house. </w:t>
      </w: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mic Sans MS"/>
  <w:font w:name="Pinyon Script">
    <w:embedRegular w:fontKey="{00000000-0000-0000-0000-000000000000}" r:id="rId1" w:subsetted="0"/>
  </w:font>
  <w:font w:name="Amatic SC">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inyonScript-regular.ttf"/><Relationship Id="rId2" Type="http://schemas.openxmlformats.org/officeDocument/2006/relationships/font" Target="fonts/AmaticSC-regular.ttf"/><Relationship Id="rId3" Type="http://schemas.openxmlformats.org/officeDocument/2006/relationships/font" Target="fonts/AmaticSC-bold.ttf"/></Relationships>
</file>